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6611" w14:textId="77777777" w:rsidR="00B04929" w:rsidRDefault="00B04929" w:rsidP="00983A78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67E3A751" wp14:editId="2396C770">
            <wp:extent cx="1447800" cy="600075"/>
            <wp:effectExtent l="0" t="0" r="0" b="9525"/>
            <wp:docPr id="2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193CA" w14:textId="77777777" w:rsidR="00B04929" w:rsidRPr="002164AD" w:rsidRDefault="00B04929" w:rsidP="00B04929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</w:p>
    <w:p w14:paraId="245F585E" w14:textId="77777777" w:rsidR="00B04929" w:rsidRPr="002164AD" w:rsidRDefault="00B04929" w:rsidP="00B049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Bi-Monthly B</w:t>
      </w:r>
      <w:r w:rsidRPr="002164AD">
        <w:rPr>
          <w:rFonts w:cstheme="minorHAnsi"/>
          <w:b/>
        </w:rPr>
        <w:t xml:space="preserve">oard Meeting </w:t>
      </w:r>
      <w:r>
        <w:rPr>
          <w:rFonts w:cstheme="minorHAnsi"/>
          <w:b/>
        </w:rPr>
        <w:t>Minutes</w:t>
      </w:r>
    </w:p>
    <w:p w14:paraId="78CDD986" w14:textId="77777777" w:rsidR="00B04929" w:rsidRPr="002164AD" w:rsidRDefault="00B04929" w:rsidP="00B04929">
      <w:pPr>
        <w:ind w:left="2160"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     July 31, 2023 </w:t>
      </w:r>
      <w:r w:rsidRPr="002164AD">
        <w:rPr>
          <w:rFonts w:cstheme="minorHAnsi"/>
          <w:b/>
        </w:rPr>
        <w:t>@ 6:00 p.m.</w:t>
      </w:r>
    </w:p>
    <w:p w14:paraId="0C1EDF8C" w14:textId="77777777" w:rsidR="00B04929" w:rsidRDefault="00B04929" w:rsidP="00B049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Morgan County Library</w:t>
      </w:r>
    </w:p>
    <w:p w14:paraId="1772A6B3" w14:textId="77777777" w:rsidR="00B04929" w:rsidRDefault="00B04929" w:rsidP="00B04929">
      <w:pPr>
        <w:jc w:val="center"/>
        <w:rPr>
          <w:rFonts w:ascii="Arial" w:hAnsi="Arial" w:cs="Arial"/>
        </w:rPr>
      </w:pPr>
    </w:p>
    <w:p w14:paraId="2471D448" w14:textId="77777777" w:rsidR="00B04929" w:rsidRPr="002164AD" w:rsidRDefault="00B04929" w:rsidP="00B04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E98AEC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395D0E">
        <w:rPr>
          <w:b/>
          <w:bCs/>
        </w:rPr>
        <w:t>Call to Order - 6:00 p.m.</w:t>
      </w:r>
    </w:p>
    <w:p w14:paraId="4383657D" w14:textId="77777777" w:rsidR="00B04929" w:rsidRDefault="00B04929" w:rsidP="00B04929">
      <w:pPr>
        <w:pStyle w:val="ListParagraph"/>
        <w:rPr>
          <w:b/>
          <w:bCs/>
        </w:rPr>
      </w:pPr>
      <w:r>
        <w:t xml:space="preserve">Attendees included </w:t>
      </w:r>
      <w:r w:rsidRPr="00D517C4">
        <w:rPr>
          <w:b/>
          <w:bCs/>
        </w:rPr>
        <w:t xml:space="preserve">Jacquie Brewer, </w:t>
      </w:r>
      <w:r>
        <w:rPr>
          <w:b/>
          <w:bCs/>
        </w:rPr>
        <w:t>Cindy Davenport</w:t>
      </w:r>
      <w:r w:rsidRPr="00D517C4">
        <w:rPr>
          <w:b/>
          <w:bCs/>
        </w:rPr>
        <w:t>, Leslie Mooney,</w:t>
      </w:r>
      <w:r>
        <w:rPr>
          <w:b/>
          <w:bCs/>
        </w:rPr>
        <w:t xml:space="preserve"> Elva Clark,</w:t>
      </w:r>
      <w:r w:rsidRPr="00D517C4">
        <w:rPr>
          <w:b/>
          <w:bCs/>
        </w:rPr>
        <w:t xml:space="preserve"> Becky Callaghan, Tony Coons, Laura Coons, Amy Siler</w:t>
      </w:r>
      <w:r>
        <w:rPr>
          <w:b/>
          <w:bCs/>
        </w:rPr>
        <w:t xml:space="preserve">, Chuck Pryor, Dani Campbell, Lea Jones, </w:t>
      </w:r>
    </w:p>
    <w:p w14:paraId="22D93983" w14:textId="77777777" w:rsidR="00B04929" w:rsidRPr="00D517C4" w:rsidRDefault="00B04929" w:rsidP="00B04929">
      <w:pPr>
        <w:pStyle w:val="ListParagraph"/>
        <w:rPr>
          <w:i/>
          <w:iCs/>
        </w:rPr>
      </w:pPr>
    </w:p>
    <w:p w14:paraId="02802CE9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95D0E">
        <w:rPr>
          <w:b/>
          <w:bCs/>
        </w:rPr>
        <w:t>Pledge of Allegiance</w:t>
      </w:r>
    </w:p>
    <w:p w14:paraId="0A47A3B7" w14:textId="77777777" w:rsidR="00B04929" w:rsidRDefault="00B04929" w:rsidP="00B04929">
      <w:pPr>
        <w:pStyle w:val="ListParagraph"/>
        <w:rPr>
          <w:b/>
          <w:bCs/>
        </w:rPr>
      </w:pPr>
      <w:r>
        <w:rPr>
          <w:b/>
          <w:bCs/>
        </w:rPr>
        <w:t xml:space="preserve">Lead by </w:t>
      </w:r>
      <w:r w:rsidRPr="00D517C4">
        <w:rPr>
          <w:b/>
          <w:bCs/>
        </w:rPr>
        <w:t>Jacquie</w:t>
      </w:r>
      <w:r>
        <w:rPr>
          <w:b/>
          <w:bCs/>
        </w:rPr>
        <w:t xml:space="preserve"> </w:t>
      </w:r>
      <w:r w:rsidRPr="00D517C4">
        <w:rPr>
          <w:b/>
          <w:bCs/>
        </w:rPr>
        <w:t>/ Prayer</w:t>
      </w:r>
      <w:r>
        <w:rPr>
          <w:b/>
          <w:bCs/>
        </w:rPr>
        <w:t xml:space="preserve"> Amy</w:t>
      </w:r>
    </w:p>
    <w:p w14:paraId="79605861" w14:textId="77777777" w:rsidR="00B04929" w:rsidRPr="00D517C4" w:rsidRDefault="00B04929" w:rsidP="00B04929">
      <w:pPr>
        <w:pStyle w:val="ListParagraph"/>
      </w:pPr>
      <w:r>
        <w:rPr>
          <w:b/>
          <w:bCs/>
        </w:rPr>
        <w:t xml:space="preserve"> </w:t>
      </w:r>
      <w:r w:rsidRPr="00D517C4">
        <w:rPr>
          <w:b/>
          <w:bCs/>
        </w:rPr>
        <w:t xml:space="preserve"> </w:t>
      </w:r>
    </w:p>
    <w:p w14:paraId="002B7B37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395D0E">
        <w:rPr>
          <w:b/>
          <w:bCs/>
        </w:rPr>
        <w:t>Treasurer’s Report/emailed previously/ Approval</w:t>
      </w:r>
    </w:p>
    <w:p w14:paraId="1F22AC99" w14:textId="72E65A1D" w:rsidR="00B04929" w:rsidRPr="00D517C4" w:rsidRDefault="00B04929" w:rsidP="00B04929">
      <w:pPr>
        <w:ind w:left="720"/>
        <w:rPr>
          <w:b/>
          <w:bCs/>
        </w:rPr>
      </w:pPr>
      <w:r w:rsidRPr="00D517C4">
        <w:rPr>
          <w:b/>
          <w:bCs/>
        </w:rPr>
        <w:t xml:space="preserve">Approved with a motion by </w:t>
      </w:r>
      <w:r>
        <w:rPr>
          <w:b/>
          <w:bCs/>
        </w:rPr>
        <w:t>Tony</w:t>
      </w:r>
      <w:r w:rsidRPr="00D517C4">
        <w:rPr>
          <w:b/>
          <w:bCs/>
        </w:rPr>
        <w:t xml:space="preserve">, second by </w:t>
      </w:r>
      <w:r w:rsidR="007C4F9F">
        <w:rPr>
          <w:b/>
          <w:bCs/>
        </w:rPr>
        <w:t>Becky MC</w:t>
      </w:r>
    </w:p>
    <w:p w14:paraId="1044253B" w14:textId="77777777" w:rsidR="00B04929" w:rsidRDefault="00B04929" w:rsidP="00B04929">
      <w:pPr>
        <w:ind w:left="720"/>
      </w:pPr>
    </w:p>
    <w:p w14:paraId="2154FA6A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395D0E">
        <w:rPr>
          <w:b/>
          <w:bCs/>
        </w:rPr>
        <w:t>Approval of M</w:t>
      </w:r>
      <w:r>
        <w:rPr>
          <w:b/>
          <w:bCs/>
        </w:rPr>
        <w:t>ay 22</w:t>
      </w:r>
      <w:r w:rsidRPr="00395D0E">
        <w:rPr>
          <w:b/>
          <w:bCs/>
        </w:rPr>
        <w:t>, 2023 Meeting Minutes/emailed</w:t>
      </w:r>
    </w:p>
    <w:p w14:paraId="54176DE7" w14:textId="61053700" w:rsidR="00B04929" w:rsidRPr="00D517C4" w:rsidRDefault="00B04929" w:rsidP="00B04929">
      <w:pPr>
        <w:ind w:left="720"/>
        <w:rPr>
          <w:b/>
          <w:bCs/>
        </w:rPr>
      </w:pPr>
      <w:r w:rsidRPr="00D517C4">
        <w:rPr>
          <w:b/>
          <w:bCs/>
        </w:rPr>
        <w:t>Approv</w:t>
      </w:r>
      <w:r>
        <w:rPr>
          <w:b/>
          <w:bCs/>
        </w:rPr>
        <w:t>ed</w:t>
      </w:r>
      <w:r w:rsidRPr="00D517C4">
        <w:rPr>
          <w:b/>
          <w:bCs/>
        </w:rPr>
        <w:t xml:space="preserve"> with a motion by </w:t>
      </w:r>
      <w:r w:rsidR="007C4F9F">
        <w:rPr>
          <w:b/>
          <w:bCs/>
        </w:rPr>
        <w:t>Tony</w:t>
      </w:r>
      <w:r>
        <w:rPr>
          <w:b/>
          <w:bCs/>
        </w:rPr>
        <w:t xml:space="preserve">, </w:t>
      </w:r>
      <w:r w:rsidRPr="00D517C4">
        <w:rPr>
          <w:b/>
          <w:bCs/>
        </w:rPr>
        <w:t xml:space="preserve">second by </w:t>
      </w:r>
      <w:r>
        <w:rPr>
          <w:b/>
          <w:bCs/>
        </w:rPr>
        <w:t>Becky</w:t>
      </w:r>
      <w:r w:rsidRPr="00D517C4">
        <w:rPr>
          <w:b/>
          <w:bCs/>
        </w:rPr>
        <w:t xml:space="preserve"> MC </w:t>
      </w:r>
    </w:p>
    <w:p w14:paraId="21E01601" w14:textId="77777777" w:rsidR="00B04929" w:rsidRPr="00D517C4" w:rsidRDefault="00B04929" w:rsidP="00B04929">
      <w:pPr>
        <w:ind w:left="720"/>
        <w:rPr>
          <w:b/>
          <w:bCs/>
        </w:rPr>
      </w:pPr>
      <w:r w:rsidRPr="00D517C4">
        <w:rPr>
          <w:b/>
          <w:bCs/>
        </w:rPr>
        <w:t xml:space="preserve">            </w:t>
      </w:r>
    </w:p>
    <w:p w14:paraId="2CB8EB19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395D0E">
        <w:rPr>
          <w:b/>
          <w:bCs/>
        </w:rPr>
        <w:t>Old Business</w:t>
      </w:r>
    </w:p>
    <w:p w14:paraId="4D1FE38A" w14:textId="77777777" w:rsidR="00B04929" w:rsidRPr="001B1901" w:rsidRDefault="00B04929" w:rsidP="00B0492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Cindy Davenport reported that the park entrance Christmas Display arch is too expensive to build. Other manufacturers were contacted and rick &amp; Cindy felt that the cost of approx. $15,000, sight unseen, would not be a good choice. </w:t>
      </w:r>
    </w:p>
    <w:p w14:paraId="5B690D95" w14:textId="257F1CFF" w:rsidR="00B04929" w:rsidRDefault="00B04929" w:rsidP="00B0492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Amy gave an update on the Community Partner </w:t>
      </w:r>
      <w:r w:rsidR="007C4F9F">
        <w:rPr>
          <w:bCs/>
        </w:rPr>
        <w:t>Weeks, (</w:t>
      </w:r>
      <w:r>
        <w:rPr>
          <w:bCs/>
        </w:rPr>
        <w:t>CPW). She reported that 3</w:t>
      </w:r>
      <w:r w:rsidR="007C4F9F">
        <w:rPr>
          <w:bCs/>
        </w:rPr>
        <w:t>,</w:t>
      </w:r>
      <w:r>
        <w:rPr>
          <w:bCs/>
        </w:rPr>
        <w:t xml:space="preserve"> </w:t>
      </w:r>
      <w:r w:rsidR="007C4F9F">
        <w:rPr>
          <w:bCs/>
        </w:rPr>
        <w:t>3</w:t>
      </w:r>
      <w:r>
        <w:rPr>
          <w:bCs/>
        </w:rPr>
        <w:t xml:space="preserve">MT crews completed 21 projects Bibles were given to the </w:t>
      </w:r>
      <w:r w:rsidR="007C4F9F">
        <w:rPr>
          <w:bCs/>
        </w:rPr>
        <w:t>homeowners</w:t>
      </w:r>
      <w:r>
        <w:rPr>
          <w:bCs/>
        </w:rPr>
        <w:t xml:space="preserve">. There is a surplus of $501.72, to date but Amy expects that a larger budget be considered for next year.  Dani Campbell has agreed to take an active role in the CPW for next </w:t>
      </w:r>
      <w:r w:rsidR="007C4F9F">
        <w:rPr>
          <w:bCs/>
        </w:rPr>
        <w:t>year’s</w:t>
      </w:r>
      <w:r>
        <w:rPr>
          <w:bCs/>
        </w:rPr>
        <w:t xml:space="preserve"> project, with Amy and Jacquie as her mentors. </w:t>
      </w:r>
      <w:r w:rsidRPr="009E3507">
        <w:rPr>
          <w:bCs/>
        </w:rPr>
        <w:t>It was discussed that a specific fundraiser exclusively be held for the 2024 projects and the goal will be to have a larger committee. Amy wants to build and recruit</w:t>
      </w:r>
      <w:r>
        <w:rPr>
          <w:bCs/>
        </w:rPr>
        <w:t>!</w:t>
      </w:r>
      <w:r w:rsidRPr="009E3507">
        <w:rPr>
          <w:bCs/>
        </w:rPr>
        <w:t xml:space="preserve"> </w:t>
      </w:r>
    </w:p>
    <w:p w14:paraId="683AEEE8" w14:textId="66804951" w:rsidR="00B04929" w:rsidRDefault="00B04929" w:rsidP="00B0492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Dani reported the between 30-35 packets for the new City Flag logo have been picked up by prospective applicants. The deadline for the artwork submission is Sept 1.  To date, $512.74 of the $</w:t>
      </w:r>
      <w:r w:rsidR="001128BD">
        <w:rPr>
          <w:bCs/>
        </w:rPr>
        <w:t>3</w:t>
      </w:r>
      <w:bookmarkStart w:id="0" w:name="_GoBack"/>
      <w:bookmarkEnd w:id="0"/>
      <w:r>
        <w:rPr>
          <w:bCs/>
        </w:rPr>
        <w:t xml:space="preserve">000.00 budget has been spent. </w:t>
      </w:r>
    </w:p>
    <w:p w14:paraId="37EC3C0F" w14:textId="77777777" w:rsidR="00B04929" w:rsidRDefault="00B04929" w:rsidP="00B0492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Tony reported on the sale of MITP equipment: Screen (sold $130) Projector (sold $300). The sound system has not been sold.</w:t>
      </w:r>
    </w:p>
    <w:p w14:paraId="7CC8D600" w14:textId="77777777" w:rsidR="00B04929" w:rsidRDefault="00B04929" w:rsidP="00B0492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Becky reported information about the fundraiser, RAISERIGHT app. She set up an account for the VCB – </w:t>
      </w:r>
      <w:proofErr w:type="spellStart"/>
      <w:r>
        <w:rPr>
          <w:bCs/>
        </w:rPr>
        <w:t>VERSfundraise</w:t>
      </w:r>
      <w:proofErr w:type="spellEnd"/>
      <w:r>
        <w:rPr>
          <w:bCs/>
        </w:rPr>
        <w:t>, our organization code of BXA4AWR3MFCF.</w:t>
      </w:r>
    </w:p>
    <w:p w14:paraId="3FC6B3F0" w14:textId="77777777" w:rsidR="00B04929" w:rsidRDefault="00B04929" w:rsidP="00B04929">
      <w:pPr>
        <w:ind w:left="1080"/>
        <w:rPr>
          <w:bCs/>
        </w:rPr>
      </w:pPr>
      <w:r>
        <w:rPr>
          <w:bCs/>
        </w:rPr>
        <w:t xml:space="preserve">       </w:t>
      </w:r>
      <w:r w:rsidRPr="00BE570D">
        <w:rPr>
          <w:bCs/>
        </w:rPr>
        <w:t xml:space="preserve">Gift cards for various are purchased online and a % of that card cost goes to VCB. </w:t>
      </w:r>
    </w:p>
    <w:p w14:paraId="44F1D46E" w14:textId="77777777" w:rsidR="00B04929" w:rsidRDefault="00B04929" w:rsidP="00B0492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Stephanie was not present at the meeting but Jacquie reported that the MCB Basket for the Silent Auction is in progress.</w:t>
      </w:r>
    </w:p>
    <w:p w14:paraId="0C6F5C6D" w14:textId="77777777" w:rsidR="00B04929" w:rsidRDefault="00B04929" w:rsidP="00B04929">
      <w:pPr>
        <w:rPr>
          <w:bCs/>
        </w:rPr>
      </w:pPr>
    </w:p>
    <w:p w14:paraId="27397A9F" w14:textId="77777777" w:rsidR="00B04929" w:rsidRDefault="00B04929" w:rsidP="00B04929">
      <w:pPr>
        <w:rPr>
          <w:bCs/>
        </w:rPr>
      </w:pPr>
    </w:p>
    <w:p w14:paraId="6321E201" w14:textId="77777777" w:rsidR="00B04929" w:rsidRDefault="00B04929" w:rsidP="00B04929">
      <w:pPr>
        <w:rPr>
          <w:bCs/>
        </w:rPr>
      </w:pPr>
    </w:p>
    <w:p w14:paraId="25E81BB4" w14:textId="77777777" w:rsidR="00B04929" w:rsidRPr="00A96824" w:rsidRDefault="00B04929" w:rsidP="00B04929">
      <w:pPr>
        <w:rPr>
          <w:bCs/>
        </w:rPr>
      </w:pPr>
    </w:p>
    <w:p w14:paraId="547B8BFA" w14:textId="77777777" w:rsidR="00B04929" w:rsidRPr="00A96824" w:rsidRDefault="00B04929" w:rsidP="00B04929">
      <w:pPr>
        <w:rPr>
          <w:b/>
        </w:rPr>
      </w:pPr>
    </w:p>
    <w:p w14:paraId="22B5C984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</w:rPr>
      </w:pPr>
      <w:r w:rsidRPr="00395D0E">
        <w:rPr>
          <w:b/>
        </w:rPr>
        <w:t>New Business</w:t>
      </w:r>
    </w:p>
    <w:p w14:paraId="3300A2AC" w14:textId="77777777" w:rsidR="00B04929" w:rsidRDefault="00B04929" w:rsidP="00B04929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 Jacquie reported that she has been in contact with Rebeca Wright regarding the VCB Apple Festival booklet ad. </w:t>
      </w:r>
    </w:p>
    <w:p w14:paraId="3A6D7288" w14:textId="77777777" w:rsidR="00B04929" w:rsidRDefault="00B04929" w:rsidP="00B04929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The MCB conference on October 23 will be $85.00 per attendee. </w:t>
      </w:r>
      <w:r w:rsidRPr="00876A55">
        <w:rPr>
          <w:b/>
        </w:rPr>
        <w:t>Tony made a motion that the VBC will pay for up 10 attendees. Becky seconded the motion. MC</w:t>
      </w:r>
    </w:p>
    <w:p w14:paraId="13CFA147" w14:textId="51F8902C" w:rsidR="00B04929" w:rsidRPr="009B2FB0" w:rsidRDefault="00B04929" w:rsidP="00B04929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The bank signature card update was tabled until next meeting.</w:t>
      </w:r>
    </w:p>
    <w:p w14:paraId="1F6ADA6A" w14:textId="77777777" w:rsidR="00B04929" w:rsidRPr="00D517C4" w:rsidRDefault="00B04929" w:rsidP="00B04929">
      <w:pPr>
        <w:pStyle w:val="ListParagraph"/>
        <w:ind w:left="1440"/>
        <w:rPr>
          <w:b/>
          <w:bCs/>
        </w:rPr>
      </w:pPr>
    </w:p>
    <w:p w14:paraId="6149E222" w14:textId="77777777" w:rsidR="00B04929" w:rsidRPr="00E83FAE" w:rsidRDefault="00B04929" w:rsidP="00B0492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83FAE">
        <w:rPr>
          <w:rFonts w:cstheme="minorHAnsi"/>
          <w:b/>
          <w:bCs/>
        </w:rPr>
        <w:t>Sub-committee Reports</w:t>
      </w:r>
    </w:p>
    <w:p w14:paraId="6A751315" w14:textId="77777777" w:rsidR="00B04929" w:rsidRPr="001F17A1" w:rsidRDefault="00B04929" w:rsidP="00B04929">
      <w:pPr>
        <w:pStyle w:val="ListParagraph"/>
        <w:numPr>
          <w:ilvl w:val="1"/>
          <w:numId w:val="1"/>
        </w:numPr>
      </w:pPr>
      <w:r w:rsidRPr="001F17A1">
        <w:t>Residential Beautification on hold until spring.</w:t>
      </w:r>
    </w:p>
    <w:p w14:paraId="2869F994" w14:textId="3FD389C6" w:rsidR="00B04929" w:rsidRPr="001F17A1" w:rsidRDefault="00B04929" w:rsidP="00B04929">
      <w:pPr>
        <w:pStyle w:val="ListParagraph"/>
        <w:numPr>
          <w:ilvl w:val="1"/>
          <w:numId w:val="1"/>
        </w:numPr>
      </w:pPr>
      <w:r w:rsidRPr="001F17A1">
        <w:t xml:space="preserve">Commercial Beautification - Becky had nothing to report and all projects are </w:t>
      </w:r>
      <w:r w:rsidR="007C4F9F">
        <w:t>in progress</w:t>
      </w:r>
      <w:r w:rsidRPr="001F17A1">
        <w:t xml:space="preserve">. </w:t>
      </w:r>
    </w:p>
    <w:p w14:paraId="04985A4B" w14:textId="0CAFDE87" w:rsidR="00B04929" w:rsidRPr="001F17A1" w:rsidRDefault="00B04929" w:rsidP="00B04929">
      <w:pPr>
        <w:pStyle w:val="ListParagraph"/>
        <w:numPr>
          <w:ilvl w:val="1"/>
          <w:numId w:val="1"/>
        </w:numPr>
      </w:pPr>
      <w:r w:rsidRPr="001F17A1">
        <w:t xml:space="preserve">Youth Services – Tony reported that the Dunk Tank at the Versailles Fourth of July earned $367.00.  Plans to help with the cost of a new slide at the Versailles swimming pool and assist with City Park board Grants were discussed.  The Annual Scare on the Square costume contest was discussed. </w:t>
      </w:r>
      <w:r w:rsidRPr="001A0B30">
        <w:rPr>
          <w:b/>
          <w:bCs/>
        </w:rPr>
        <w:t>Tony motioned his committee have a $350.00 budget for a $</w:t>
      </w:r>
      <w:r w:rsidR="007C4F9F">
        <w:rPr>
          <w:b/>
          <w:bCs/>
        </w:rPr>
        <w:t>202.50</w:t>
      </w:r>
      <w:r w:rsidRPr="001A0B30">
        <w:rPr>
          <w:b/>
          <w:bCs/>
        </w:rPr>
        <w:t xml:space="preserve"> newspaper ad</w:t>
      </w:r>
      <w:r w:rsidR="007C4F9F">
        <w:rPr>
          <w:b/>
          <w:bCs/>
        </w:rPr>
        <w:t>s</w:t>
      </w:r>
      <w:r w:rsidRPr="001A0B30">
        <w:rPr>
          <w:b/>
          <w:bCs/>
        </w:rPr>
        <w:t xml:space="preserve"> and </w:t>
      </w:r>
      <w:r w:rsidR="007C4F9F">
        <w:rPr>
          <w:b/>
          <w:bCs/>
        </w:rPr>
        <w:t>g</w:t>
      </w:r>
      <w:r w:rsidRPr="001A0B30">
        <w:rPr>
          <w:b/>
          <w:bCs/>
        </w:rPr>
        <w:t>ift card prizes</w:t>
      </w:r>
      <w:r w:rsidR="007C4F9F">
        <w:rPr>
          <w:b/>
          <w:bCs/>
        </w:rPr>
        <w:t xml:space="preserve"> and trophies</w:t>
      </w:r>
      <w:r w:rsidRPr="001A0B30">
        <w:rPr>
          <w:b/>
          <w:bCs/>
        </w:rPr>
        <w:t>. Leslie seconded, MC</w:t>
      </w:r>
    </w:p>
    <w:p w14:paraId="63CC9336" w14:textId="77777777" w:rsidR="00B04929" w:rsidRDefault="00B04929" w:rsidP="00B04929">
      <w:pPr>
        <w:ind w:left="1080"/>
      </w:pPr>
    </w:p>
    <w:p w14:paraId="3A385FA6" w14:textId="77777777" w:rsidR="00B04929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E83FAE">
        <w:rPr>
          <w:b/>
          <w:bCs/>
        </w:rPr>
        <w:t>Other Business</w:t>
      </w:r>
      <w:r>
        <w:rPr>
          <w:b/>
          <w:bCs/>
        </w:rPr>
        <w:t xml:space="preserve">                                    </w:t>
      </w:r>
    </w:p>
    <w:p w14:paraId="1FBA45C3" w14:textId="77777777" w:rsidR="00B04929" w:rsidRDefault="00B04929" w:rsidP="00B04929">
      <w:pPr>
        <w:pStyle w:val="ListParagraph"/>
        <w:numPr>
          <w:ilvl w:val="0"/>
          <w:numId w:val="2"/>
        </w:numPr>
      </w:pPr>
      <w:r w:rsidRPr="007811C2">
        <w:t xml:space="preserve">Leslie mentioned that the local National TV </w:t>
      </w:r>
      <w:r>
        <w:t>sales and rental are willing to help with our   fundraising efforts.   It was agreed that they be contacted when the next fundraiser is planned.</w:t>
      </w:r>
    </w:p>
    <w:p w14:paraId="4813173E" w14:textId="77777777" w:rsidR="00B04929" w:rsidRPr="00B470FD" w:rsidRDefault="00B04929" w:rsidP="00B04929">
      <w:pPr>
        <w:ind w:left="1080"/>
        <w:rPr>
          <w:b/>
          <w:bCs/>
        </w:rPr>
      </w:pPr>
    </w:p>
    <w:p w14:paraId="1F6F715A" w14:textId="77777777" w:rsidR="00B04929" w:rsidRDefault="00B04929" w:rsidP="00B04929">
      <w:pPr>
        <w:pStyle w:val="ListParagraph"/>
        <w:numPr>
          <w:ilvl w:val="0"/>
          <w:numId w:val="2"/>
        </w:numPr>
      </w:pPr>
      <w:r>
        <w:t xml:space="preserve">It was reminded that the VCB had previously allocated and has given $250.00 to the local Back to School event. </w:t>
      </w:r>
    </w:p>
    <w:p w14:paraId="115C5CA5" w14:textId="77777777" w:rsidR="00B04929" w:rsidRPr="007811C2" w:rsidRDefault="00B04929" w:rsidP="00B04929">
      <w:pPr>
        <w:ind w:left="1080"/>
      </w:pPr>
    </w:p>
    <w:p w14:paraId="1F5ADC57" w14:textId="4B0068F1" w:rsidR="00B04929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Next meeting date </w:t>
      </w:r>
      <w:r w:rsidR="007C4F9F">
        <w:rPr>
          <w:b/>
          <w:bCs/>
        </w:rPr>
        <w:t>- October</w:t>
      </w:r>
      <w:r>
        <w:rPr>
          <w:b/>
          <w:bCs/>
        </w:rPr>
        <w:t xml:space="preserve"> 30, 2023</w:t>
      </w:r>
    </w:p>
    <w:p w14:paraId="7BC3CA7F" w14:textId="77777777" w:rsidR="00B04929" w:rsidRPr="00B470FD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Adjourn </w:t>
      </w:r>
      <w:r w:rsidRPr="00B470FD">
        <w:rPr>
          <w:b/>
          <w:bCs/>
        </w:rPr>
        <w:t xml:space="preserve">              </w:t>
      </w:r>
    </w:p>
    <w:p w14:paraId="213C62A0" w14:textId="77777777" w:rsidR="00B04929" w:rsidRDefault="00B04929" w:rsidP="00B04929">
      <w:pPr>
        <w:rPr>
          <w:b/>
          <w:bCs/>
        </w:rPr>
      </w:pPr>
    </w:p>
    <w:p w14:paraId="24A04A9A" w14:textId="77777777" w:rsidR="00B04929" w:rsidRDefault="00B04929" w:rsidP="00B04929">
      <w:pPr>
        <w:rPr>
          <w:b/>
          <w:bCs/>
        </w:rPr>
      </w:pPr>
    </w:p>
    <w:p w14:paraId="345AAB72" w14:textId="77777777" w:rsidR="00B04929" w:rsidRDefault="00B04929" w:rsidP="00B04929">
      <w:pPr>
        <w:rPr>
          <w:b/>
          <w:bCs/>
        </w:rPr>
      </w:pPr>
    </w:p>
    <w:p w14:paraId="1570026B" w14:textId="77777777" w:rsidR="00B04929" w:rsidRDefault="00B04929" w:rsidP="00B04929">
      <w:pPr>
        <w:rPr>
          <w:b/>
          <w:bCs/>
        </w:rPr>
      </w:pPr>
    </w:p>
    <w:p w14:paraId="051979B9" w14:textId="77777777" w:rsidR="00B04929" w:rsidRDefault="00B04929" w:rsidP="00B04929">
      <w:pPr>
        <w:rPr>
          <w:b/>
          <w:bCs/>
        </w:rPr>
      </w:pPr>
    </w:p>
    <w:p w14:paraId="3D5F602F" w14:textId="77777777" w:rsidR="00B04929" w:rsidRDefault="00B04929" w:rsidP="00B04929">
      <w:pPr>
        <w:rPr>
          <w:b/>
          <w:bCs/>
        </w:rPr>
      </w:pPr>
    </w:p>
    <w:p w14:paraId="0EF9CAD6" w14:textId="77777777" w:rsidR="00B04929" w:rsidRDefault="00B04929" w:rsidP="00B04929">
      <w:pPr>
        <w:rPr>
          <w:b/>
          <w:bCs/>
        </w:rPr>
      </w:pPr>
    </w:p>
    <w:p w14:paraId="1FE72C77" w14:textId="77777777" w:rsidR="00B04929" w:rsidRDefault="00B04929" w:rsidP="00B04929">
      <w:pPr>
        <w:rPr>
          <w:b/>
          <w:bCs/>
        </w:rPr>
      </w:pPr>
    </w:p>
    <w:p w14:paraId="02A197F8" w14:textId="77777777" w:rsidR="00B04929" w:rsidRDefault="00B04929" w:rsidP="00B04929">
      <w:pPr>
        <w:rPr>
          <w:b/>
          <w:bCs/>
        </w:rPr>
      </w:pPr>
    </w:p>
    <w:p w14:paraId="0C4FA431" w14:textId="77777777" w:rsidR="00B04929" w:rsidRDefault="00B04929" w:rsidP="00B04929">
      <w:pPr>
        <w:rPr>
          <w:b/>
          <w:bCs/>
        </w:rPr>
      </w:pPr>
    </w:p>
    <w:p w14:paraId="665AADE3" w14:textId="77777777" w:rsidR="00B04929" w:rsidRDefault="00B04929" w:rsidP="00B04929">
      <w:pPr>
        <w:rPr>
          <w:b/>
          <w:bCs/>
        </w:rPr>
      </w:pPr>
    </w:p>
    <w:p w14:paraId="3FCDD63D" w14:textId="77777777" w:rsidR="00B04929" w:rsidRDefault="00B04929" w:rsidP="00B04929">
      <w:pPr>
        <w:rPr>
          <w:b/>
          <w:bCs/>
        </w:rPr>
      </w:pPr>
    </w:p>
    <w:p w14:paraId="56A0CB95" w14:textId="77777777" w:rsidR="00B04929" w:rsidRDefault="00B04929" w:rsidP="00B04929">
      <w:pPr>
        <w:rPr>
          <w:b/>
          <w:bCs/>
        </w:rPr>
      </w:pPr>
    </w:p>
    <w:p w14:paraId="71AF02C5" w14:textId="77777777" w:rsidR="00B04929" w:rsidRDefault="00B04929" w:rsidP="00B04929">
      <w:pPr>
        <w:rPr>
          <w:b/>
          <w:bCs/>
        </w:rPr>
      </w:pPr>
    </w:p>
    <w:p w14:paraId="620A3221" w14:textId="77777777" w:rsidR="00B04929" w:rsidRDefault="00B04929" w:rsidP="00B04929">
      <w:pPr>
        <w:rPr>
          <w:b/>
          <w:bCs/>
        </w:rPr>
      </w:pPr>
    </w:p>
    <w:p w14:paraId="3C3211DA" w14:textId="77777777" w:rsidR="00B04929" w:rsidRDefault="00B04929" w:rsidP="00B04929">
      <w:pPr>
        <w:rPr>
          <w:b/>
          <w:bCs/>
        </w:rPr>
      </w:pPr>
    </w:p>
    <w:p w14:paraId="5B24ECE3" w14:textId="77777777" w:rsidR="003D6D40" w:rsidRDefault="003D6D40"/>
    <w:sectPr w:rsidR="003D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E88"/>
    <w:multiLevelType w:val="hybridMultilevel"/>
    <w:tmpl w:val="F4422102"/>
    <w:lvl w:ilvl="0" w:tplc="02361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A5937"/>
    <w:multiLevelType w:val="hybridMultilevel"/>
    <w:tmpl w:val="DE0E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29"/>
    <w:rsid w:val="001128BD"/>
    <w:rsid w:val="001D47ED"/>
    <w:rsid w:val="003D6D40"/>
    <w:rsid w:val="007C4F9F"/>
    <w:rsid w:val="00983A78"/>
    <w:rsid w:val="00B0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B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8"/>
    <w:rPr>
      <w:rFonts w:ascii="Tahoma" w:hAnsi="Tahoma" w:cs="Tahoma"/>
      <w:kern w:val="0"/>
      <w:sz w:val="16"/>
      <w:szCs w:val="16"/>
      <w14:ligatures w14:val="none"/>
    </w:rPr>
  </w:style>
  <w:style w:type="paragraph" w:styleId="NoSpacing">
    <w:name w:val="No Spacing"/>
    <w:uiPriority w:val="1"/>
    <w:qFormat/>
    <w:rsid w:val="00983A78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8"/>
    <w:rPr>
      <w:rFonts w:ascii="Tahoma" w:hAnsi="Tahoma" w:cs="Tahoma"/>
      <w:kern w:val="0"/>
      <w:sz w:val="16"/>
      <w:szCs w:val="16"/>
      <w14:ligatures w14:val="none"/>
    </w:rPr>
  </w:style>
  <w:style w:type="paragraph" w:styleId="NoSpacing">
    <w:name w:val="No Spacing"/>
    <w:uiPriority w:val="1"/>
    <w:qFormat/>
    <w:rsid w:val="00983A7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DAVENPORT</dc:creator>
  <cp:lastModifiedBy>Bookkeeper</cp:lastModifiedBy>
  <cp:revision>3</cp:revision>
  <cp:lastPrinted>2023-10-18T22:56:00Z</cp:lastPrinted>
  <dcterms:created xsi:type="dcterms:W3CDTF">2023-10-18T22:59:00Z</dcterms:created>
  <dcterms:modified xsi:type="dcterms:W3CDTF">2023-10-25T22:06:00Z</dcterms:modified>
</cp:coreProperties>
</file>