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6611" w14:textId="6B05FED8" w:rsidR="00B04929" w:rsidRDefault="00335E84" w:rsidP="00983A78">
      <w:pPr>
        <w:pStyle w:val="NoSpacing"/>
        <w:rPr>
          <w:rFonts w:cstheme="minorHAnsi"/>
        </w:rPr>
      </w:pPr>
      <w:r>
        <w:rPr>
          <w:noProof/>
        </w:rPr>
        <w:t xml:space="preserve">                                             </w:t>
      </w:r>
      <w:r>
        <w:rPr>
          <w:rFonts w:cstheme="minorHAnsi"/>
        </w:rPr>
        <w:tab/>
        <w:t xml:space="preserve">              </w:t>
      </w:r>
      <w:r>
        <w:rPr>
          <w:noProof/>
        </w:rPr>
        <w:drawing>
          <wp:inline distT="0" distB="0" distL="0" distR="0" wp14:anchorId="659F0338" wp14:editId="204B7927">
            <wp:extent cx="1447800" cy="600075"/>
            <wp:effectExtent l="0" t="0" r="0" b="9525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93CA" w14:textId="77777777" w:rsidR="00B04929" w:rsidRPr="002164AD" w:rsidRDefault="00B04929" w:rsidP="00B04929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5F585E" w14:textId="6409C054" w:rsidR="00B04929" w:rsidRPr="002164AD" w:rsidRDefault="0013585F" w:rsidP="00B049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Annual</w:t>
      </w:r>
      <w:r w:rsidR="00B04929">
        <w:rPr>
          <w:rFonts w:cstheme="minorHAnsi"/>
          <w:b/>
        </w:rPr>
        <w:t xml:space="preserve"> B</w:t>
      </w:r>
      <w:r w:rsidR="00B04929" w:rsidRPr="002164AD">
        <w:rPr>
          <w:rFonts w:cstheme="minorHAnsi"/>
          <w:b/>
        </w:rPr>
        <w:t xml:space="preserve">oard Meeting </w:t>
      </w:r>
      <w:r w:rsidR="00B04929">
        <w:rPr>
          <w:rFonts w:cstheme="minorHAnsi"/>
          <w:b/>
        </w:rPr>
        <w:t>Minutes</w:t>
      </w:r>
    </w:p>
    <w:p w14:paraId="78CDD986" w14:textId="39377B08" w:rsidR="00B04929" w:rsidRPr="002164AD" w:rsidRDefault="00B04929" w:rsidP="00B04929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13585F">
        <w:rPr>
          <w:rFonts w:cstheme="minorHAnsi"/>
          <w:b/>
        </w:rPr>
        <w:t>January 29, 2024</w:t>
      </w:r>
      <w:r>
        <w:rPr>
          <w:rFonts w:cstheme="minorHAnsi"/>
          <w:b/>
        </w:rPr>
        <w:t xml:space="preserve"> </w:t>
      </w:r>
      <w:r w:rsidRPr="002164AD">
        <w:rPr>
          <w:rFonts w:cstheme="minorHAnsi"/>
          <w:b/>
        </w:rPr>
        <w:t>@ 6:00</w:t>
      </w:r>
      <w:r w:rsidR="003105DB">
        <w:rPr>
          <w:rFonts w:cstheme="minorHAnsi"/>
          <w:b/>
        </w:rPr>
        <w:t>PM</w:t>
      </w:r>
    </w:p>
    <w:p w14:paraId="0C1EDF8C" w14:textId="52227757" w:rsidR="00B04929" w:rsidRDefault="009B034D" w:rsidP="009B034D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  <w:r w:rsidR="00B04929">
        <w:rPr>
          <w:rFonts w:cstheme="minorHAnsi"/>
          <w:b/>
        </w:rPr>
        <w:t>Morgan County Library</w:t>
      </w:r>
    </w:p>
    <w:p w14:paraId="1772A6B3" w14:textId="77777777" w:rsidR="00B04929" w:rsidRDefault="00B04929" w:rsidP="00B04929">
      <w:pPr>
        <w:jc w:val="center"/>
        <w:rPr>
          <w:rFonts w:ascii="Arial" w:hAnsi="Arial" w:cs="Arial"/>
        </w:rPr>
      </w:pPr>
    </w:p>
    <w:p w14:paraId="2471D448" w14:textId="77777777" w:rsidR="00B04929" w:rsidRPr="002164AD" w:rsidRDefault="00B04929" w:rsidP="00B0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98AEC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Call to Order - 6:00 p.m.</w:t>
      </w:r>
    </w:p>
    <w:p w14:paraId="4383657D" w14:textId="10588C1A" w:rsidR="00B04929" w:rsidRPr="000A5112" w:rsidRDefault="00B04929" w:rsidP="00B04929">
      <w:pPr>
        <w:pStyle w:val="ListParagraph"/>
        <w:rPr>
          <w:bCs/>
        </w:rPr>
      </w:pPr>
      <w:r w:rsidRPr="000A5112">
        <w:t xml:space="preserve">Attendees included </w:t>
      </w:r>
      <w:r w:rsidRPr="000A5112">
        <w:rPr>
          <w:bCs/>
        </w:rPr>
        <w:t xml:space="preserve">Jacquie Brewer, Leslie Mooney, Elva Clark, Tony Coons, Laura Coons, Amy Siler, Dani Campbell, </w:t>
      </w:r>
      <w:r w:rsidR="0013585F">
        <w:rPr>
          <w:bCs/>
        </w:rPr>
        <w:t>B</w:t>
      </w:r>
      <w:r w:rsidR="00BB0ED6" w:rsidRPr="000A5112">
        <w:rPr>
          <w:bCs/>
        </w:rPr>
        <w:t xml:space="preserve">ecky Samson, </w:t>
      </w:r>
      <w:proofErr w:type="gramStart"/>
      <w:r w:rsidR="0013585F">
        <w:rPr>
          <w:bCs/>
        </w:rPr>
        <w:t>Alison</w:t>
      </w:r>
      <w:proofErr w:type="gramEnd"/>
      <w:r w:rsidR="0013585F">
        <w:rPr>
          <w:bCs/>
        </w:rPr>
        <w:t xml:space="preserve"> </w:t>
      </w:r>
      <w:proofErr w:type="spellStart"/>
      <w:r w:rsidR="0013585F">
        <w:rPr>
          <w:bCs/>
        </w:rPr>
        <w:t>Pensy</w:t>
      </w:r>
      <w:proofErr w:type="spellEnd"/>
    </w:p>
    <w:p w14:paraId="22D93983" w14:textId="77777777" w:rsidR="00B04929" w:rsidRPr="00D517C4" w:rsidRDefault="00B04929" w:rsidP="00B04929">
      <w:pPr>
        <w:pStyle w:val="ListParagraph"/>
        <w:rPr>
          <w:i/>
          <w:iCs/>
        </w:rPr>
      </w:pPr>
    </w:p>
    <w:p w14:paraId="02802CE9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5D0E">
        <w:rPr>
          <w:b/>
          <w:bCs/>
        </w:rPr>
        <w:t>Pledge of Allegiance</w:t>
      </w:r>
    </w:p>
    <w:p w14:paraId="22C02CBC" w14:textId="5EFC123D" w:rsidR="00BB0ED6" w:rsidRPr="00BB0ED6" w:rsidRDefault="00B04929" w:rsidP="0013585F">
      <w:pPr>
        <w:pStyle w:val="ListParagraph"/>
        <w:rPr>
          <w:b/>
          <w:bCs/>
        </w:rPr>
      </w:pPr>
      <w:r w:rsidRPr="006D11D2">
        <w:rPr>
          <w:bCs/>
        </w:rPr>
        <w:t xml:space="preserve">Lead by </w:t>
      </w:r>
      <w:r w:rsidR="0013585F">
        <w:rPr>
          <w:bCs/>
        </w:rPr>
        <w:t>Jackie Brewer</w:t>
      </w:r>
      <w:r w:rsidRPr="006D11D2">
        <w:rPr>
          <w:bCs/>
        </w:rPr>
        <w:t xml:space="preserve"> / Prayer </w:t>
      </w:r>
      <w:r w:rsidR="0013585F">
        <w:rPr>
          <w:bCs/>
        </w:rPr>
        <w:t>Amy Siler</w:t>
      </w:r>
    </w:p>
    <w:p w14:paraId="3CFBBE09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6F0CD947" w14:textId="79CEE795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Report/emailed previously</w:t>
      </w:r>
      <w:r w:rsidR="00561E2B">
        <w:rPr>
          <w:b/>
          <w:bCs/>
        </w:rPr>
        <w:t>/corrections</w:t>
      </w:r>
      <w:r>
        <w:rPr>
          <w:b/>
          <w:bCs/>
        </w:rPr>
        <w:t xml:space="preserve"> </w:t>
      </w:r>
    </w:p>
    <w:p w14:paraId="08A2C7D5" w14:textId="2F0F4CEB" w:rsidR="00BB0ED6" w:rsidRPr="006D11D2" w:rsidRDefault="0013585F" w:rsidP="00BB0ED6">
      <w:pPr>
        <w:pStyle w:val="ListParagraph"/>
        <w:rPr>
          <w:bCs/>
        </w:rPr>
      </w:pPr>
      <w:r>
        <w:rPr>
          <w:bCs/>
        </w:rPr>
        <w:t>Approved with motion by Tony Coons</w:t>
      </w:r>
      <w:r w:rsidR="00BB0ED6" w:rsidRPr="006D11D2">
        <w:rPr>
          <w:bCs/>
        </w:rPr>
        <w:t>, second by Elva</w:t>
      </w:r>
      <w:r>
        <w:rPr>
          <w:bCs/>
        </w:rPr>
        <w:t xml:space="preserve"> Clark</w:t>
      </w:r>
    </w:p>
    <w:p w14:paraId="0196F6F0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13D7AAF7" w14:textId="1197439B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Meeting minutes/emailed previously</w:t>
      </w:r>
      <w:r w:rsidR="00561E2B">
        <w:rPr>
          <w:b/>
          <w:bCs/>
        </w:rPr>
        <w:t>/corrections</w:t>
      </w:r>
    </w:p>
    <w:p w14:paraId="53C67DED" w14:textId="5D4C6AA9" w:rsidR="00BB0ED6" w:rsidRPr="00BB0ED6" w:rsidRDefault="00BB0ED6" w:rsidP="0013585F">
      <w:pPr>
        <w:ind w:left="720"/>
        <w:rPr>
          <w:b/>
          <w:bCs/>
        </w:rPr>
      </w:pPr>
      <w:r w:rsidRPr="006D11D2">
        <w:rPr>
          <w:bCs/>
        </w:rPr>
        <w:t>Approved with mo</w:t>
      </w:r>
      <w:r w:rsidR="00F109A6" w:rsidRPr="006D11D2">
        <w:rPr>
          <w:bCs/>
        </w:rPr>
        <w:t>tion by Tony</w:t>
      </w:r>
      <w:r w:rsidR="0013585F">
        <w:rPr>
          <w:bCs/>
        </w:rPr>
        <w:t xml:space="preserve"> Coons</w:t>
      </w:r>
      <w:r w:rsidRPr="006D11D2">
        <w:rPr>
          <w:bCs/>
        </w:rPr>
        <w:t>, second by Leslie</w:t>
      </w:r>
      <w:r w:rsidR="0013585F">
        <w:rPr>
          <w:bCs/>
        </w:rPr>
        <w:t xml:space="preserve"> Mooney</w:t>
      </w:r>
    </w:p>
    <w:p w14:paraId="58829322" w14:textId="77777777" w:rsidR="008A575E" w:rsidRPr="008A575E" w:rsidRDefault="008A575E" w:rsidP="008A575E">
      <w:pPr>
        <w:pStyle w:val="ListParagraph"/>
        <w:ind w:left="1350"/>
        <w:rPr>
          <w:bCs/>
        </w:rPr>
      </w:pPr>
    </w:p>
    <w:p w14:paraId="5FCF903C" w14:textId="0183C25B" w:rsidR="00BB0ED6" w:rsidRDefault="008A575E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4176DE7" w14:textId="05E70C14" w:rsidR="00B04929" w:rsidRDefault="00652537" w:rsidP="00561E2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Congratulations Dan</w:t>
      </w:r>
      <w:r w:rsidR="00CA7FB5">
        <w:rPr>
          <w:bCs/>
        </w:rPr>
        <w:t>i Campbell on her acceptance of Residential Beautification Chairman position</w:t>
      </w:r>
    </w:p>
    <w:p w14:paraId="68A2012B" w14:textId="6ED25D97" w:rsidR="00561E2B" w:rsidRPr="00FB70A7" w:rsidRDefault="00CA7FB5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Resignation of Cindy Davenport and Elva Clark</w:t>
      </w:r>
    </w:p>
    <w:p w14:paraId="2A13C097" w14:textId="6DEFEC28" w:rsidR="00561E2B" w:rsidRPr="00FB70A7" w:rsidRDefault="00CA7FB5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Ann Black, Leslie Mooney, Tony Coons and Becky Callaghan have agreed to new term</w:t>
      </w:r>
    </w:p>
    <w:p w14:paraId="032359BF" w14:textId="04093BC9" w:rsidR="00FB70A7" w:rsidRDefault="00CA7FB5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Approved motion to accept Amy Siler as an Advisory on the VCB board</w:t>
      </w:r>
    </w:p>
    <w:p w14:paraId="488519DF" w14:textId="5CF36728" w:rsidR="00CA7FB5" w:rsidRDefault="00CA7FB5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Approved motion to accept Jeff </w:t>
      </w:r>
      <w:proofErr w:type="spellStart"/>
      <w:r>
        <w:rPr>
          <w:bCs/>
        </w:rPr>
        <w:t>Spielman</w:t>
      </w:r>
      <w:proofErr w:type="spellEnd"/>
      <w:r>
        <w:rPr>
          <w:bCs/>
        </w:rPr>
        <w:t xml:space="preserve"> as an Advisory on the VCB board</w:t>
      </w:r>
    </w:p>
    <w:p w14:paraId="0209EAAD" w14:textId="0BAB76C3" w:rsidR="00CA7FB5" w:rsidRDefault="00CA7FB5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Approved motion to join the Chamber for the 2024 at the cost of $50</w:t>
      </w:r>
    </w:p>
    <w:p w14:paraId="67CAAFEC" w14:textId="3B6E44F7" w:rsidR="006D11D2" w:rsidRDefault="00CA7FB5" w:rsidP="006D11D2">
      <w:pPr>
        <w:pStyle w:val="ListParagraph"/>
        <w:numPr>
          <w:ilvl w:val="1"/>
          <w:numId w:val="1"/>
        </w:numPr>
        <w:rPr>
          <w:bCs/>
        </w:rPr>
      </w:pPr>
      <w:r w:rsidRPr="00CA7FB5">
        <w:rPr>
          <w:bCs/>
        </w:rPr>
        <w:t>Approved motion for ad in the Apple Festival Booklet  ¼ page at $150</w:t>
      </w:r>
    </w:p>
    <w:p w14:paraId="21E01601" w14:textId="77777777" w:rsidR="00B04929" w:rsidRPr="00D517C4" w:rsidRDefault="00B04929" w:rsidP="00B04929">
      <w:pPr>
        <w:ind w:left="720"/>
        <w:rPr>
          <w:b/>
          <w:bCs/>
        </w:rPr>
      </w:pPr>
      <w:bookmarkStart w:id="0" w:name="_GoBack"/>
      <w:bookmarkEnd w:id="0"/>
      <w:r w:rsidRPr="00D517C4">
        <w:rPr>
          <w:b/>
          <w:bCs/>
        </w:rPr>
        <w:t xml:space="preserve">            </w:t>
      </w:r>
    </w:p>
    <w:p w14:paraId="2CB8EB19" w14:textId="7996707F" w:rsidR="00B04929" w:rsidRPr="00395D0E" w:rsidRDefault="00F109A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Sub-committee Reports</w:t>
      </w:r>
    </w:p>
    <w:p w14:paraId="73A81648" w14:textId="77777777" w:rsidR="00A24C99" w:rsidRPr="00A24C99" w:rsidRDefault="00A24C99" w:rsidP="00FB70A7">
      <w:pPr>
        <w:pStyle w:val="ListParagraph"/>
        <w:numPr>
          <w:ilvl w:val="1"/>
          <w:numId w:val="1"/>
        </w:numPr>
        <w:rPr>
          <w:b/>
          <w:bCs/>
        </w:rPr>
      </w:pPr>
      <w:r w:rsidRPr="00A24C99">
        <w:rPr>
          <w:b/>
          <w:bCs/>
        </w:rPr>
        <w:t>Residential Beautification</w:t>
      </w:r>
    </w:p>
    <w:p w14:paraId="683AEEE8" w14:textId="292B525B" w:rsidR="00B04929" w:rsidRPr="006D11D2" w:rsidRDefault="00A24C99" w:rsidP="00A24C99">
      <w:pPr>
        <w:pStyle w:val="ListParagraph"/>
        <w:ind w:left="1350"/>
        <w:rPr>
          <w:bCs/>
        </w:rPr>
      </w:pPr>
      <w:r>
        <w:rPr>
          <w:bCs/>
        </w:rPr>
        <w:t>Dani Campbell and Amy Siler have been meeting to get CDW and 3MT underway.  Including meeting with ministers/church for sponsorship and checking out the neighborhoods.</w:t>
      </w:r>
    </w:p>
    <w:p w14:paraId="0A81A435" w14:textId="77777777" w:rsidR="00B341B1" w:rsidRPr="00B341B1" w:rsidRDefault="00A24C99" w:rsidP="00FB70A7">
      <w:pPr>
        <w:pStyle w:val="ListParagraph"/>
        <w:numPr>
          <w:ilvl w:val="1"/>
          <w:numId w:val="1"/>
        </w:numPr>
        <w:rPr>
          <w:b/>
          <w:bCs/>
        </w:rPr>
      </w:pPr>
      <w:r w:rsidRPr="00B341B1">
        <w:rPr>
          <w:b/>
          <w:bCs/>
        </w:rPr>
        <w:t xml:space="preserve">Commercial Beautification </w:t>
      </w:r>
    </w:p>
    <w:p w14:paraId="3FC6B3F0" w14:textId="5BE152CF" w:rsidR="00B04929" w:rsidRDefault="00A24C99" w:rsidP="00B341B1">
      <w:pPr>
        <w:ind w:left="1350"/>
        <w:rPr>
          <w:bCs/>
        </w:rPr>
      </w:pPr>
      <w:r w:rsidRPr="00B341B1">
        <w:rPr>
          <w:bCs/>
        </w:rPr>
        <w:t xml:space="preserve">Jacquie Brewer spoke with Becky Callaghan </w:t>
      </w:r>
      <w:r w:rsidR="00B341B1" w:rsidRPr="00B341B1">
        <w:rPr>
          <w:bCs/>
        </w:rPr>
        <w:t xml:space="preserve">  Possible development of a history walk around our community</w:t>
      </w:r>
      <w:r w:rsidR="00B341B1">
        <w:rPr>
          <w:bCs/>
        </w:rPr>
        <w:t xml:space="preserve"> Allison Walters will be contacting David Vogt </w:t>
      </w:r>
    </w:p>
    <w:p w14:paraId="3CF3466B" w14:textId="28ABB78E" w:rsidR="00B341B1" w:rsidRPr="00B341B1" w:rsidRDefault="00B341B1" w:rsidP="00B341B1">
      <w:pPr>
        <w:ind w:left="1350"/>
        <w:rPr>
          <w:bCs/>
        </w:rPr>
      </w:pPr>
      <w:r>
        <w:rPr>
          <w:bCs/>
        </w:rPr>
        <w:t>Suggestion of a Veterans Memorial at the entrance of the park</w:t>
      </w:r>
    </w:p>
    <w:p w14:paraId="5EAD7C21" w14:textId="77777777" w:rsidR="00B341B1" w:rsidRPr="00B341B1" w:rsidRDefault="00B341B1" w:rsidP="00B04929">
      <w:pPr>
        <w:pStyle w:val="ListParagraph"/>
        <w:numPr>
          <w:ilvl w:val="1"/>
          <w:numId w:val="1"/>
        </w:numPr>
        <w:rPr>
          <w:b/>
        </w:rPr>
      </w:pPr>
      <w:r w:rsidRPr="00B341B1">
        <w:rPr>
          <w:b/>
          <w:bCs/>
        </w:rPr>
        <w:t>VCB Youth</w:t>
      </w:r>
    </w:p>
    <w:p w14:paraId="50B568DB" w14:textId="77777777" w:rsidR="00B341B1" w:rsidRDefault="00FB70A7" w:rsidP="00B341B1">
      <w:pPr>
        <w:pStyle w:val="ListParagraph"/>
        <w:ind w:left="1350"/>
        <w:rPr>
          <w:bCs/>
        </w:rPr>
      </w:pPr>
      <w:r>
        <w:rPr>
          <w:bCs/>
        </w:rPr>
        <w:t xml:space="preserve">Tony </w:t>
      </w:r>
      <w:r w:rsidR="00B341B1">
        <w:rPr>
          <w:bCs/>
        </w:rPr>
        <w:t>Coons reported that Ryan Marriott will remind students of the VCB scholarship during the open house in March</w:t>
      </w:r>
    </w:p>
    <w:p w14:paraId="547B8BFA" w14:textId="4713EB3C" w:rsidR="00B04929" w:rsidRPr="00E544B5" w:rsidRDefault="00B341B1" w:rsidP="00B341B1">
      <w:pPr>
        <w:pStyle w:val="ListParagraph"/>
        <w:ind w:left="1350"/>
        <w:rPr>
          <w:b/>
        </w:rPr>
      </w:pPr>
      <w:r>
        <w:rPr>
          <w:bCs/>
        </w:rPr>
        <w:t xml:space="preserve">Tony Coons reported that the “sound garden” and fishing at the park has been tabled until approved </w:t>
      </w:r>
      <w:r w:rsidR="006D11D2">
        <w:rPr>
          <w:bCs/>
        </w:rPr>
        <w:t xml:space="preserve">  </w:t>
      </w:r>
    </w:p>
    <w:p w14:paraId="63CC9336" w14:textId="77777777" w:rsidR="00B04929" w:rsidRDefault="00B04929" w:rsidP="00B04929">
      <w:pPr>
        <w:ind w:left="1080"/>
      </w:pPr>
    </w:p>
    <w:p w14:paraId="3A385FA6" w14:textId="77777777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E83FAE">
        <w:rPr>
          <w:b/>
          <w:bCs/>
        </w:rPr>
        <w:lastRenderedPageBreak/>
        <w:t>Other Business</w:t>
      </w:r>
      <w:r>
        <w:rPr>
          <w:b/>
          <w:bCs/>
        </w:rPr>
        <w:t xml:space="preserve">                                    </w:t>
      </w:r>
    </w:p>
    <w:p w14:paraId="115C5CA5" w14:textId="4EF90664" w:rsidR="00B04929" w:rsidRDefault="00EF25FE" w:rsidP="00B04929">
      <w:pPr>
        <w:ind w:left="1080"/>
      </w:pPr>
      <w:r>
        <w:t xml:space="preserve">Thank you from the Versailles High School for our participation in their cookie sales.  </w:t>
      </w:r>
      <w:r w:rsidR="00B341B1">
        <w:t>Members</w:t>
      </w:r>
      <w:r>
        <w:t xml:space="preserve"> were asked to volunteer</w:t>
      </w:r>
      <w:r w:rsidR="00B341B1">
        <w:t xml:space="preserve"> </w:t>
      </w:r>
      <w:r>
        <w:t xml:space="preserve">again </w:t>
      </w:r>
      <w:r w:rsidR="00B341B1">
        <w:t xml:space="preserve">to </w:t>
      </w:r>
      <w:r>
        <w:t>make</w:t>
      </w:r>
      <w:r w:rsidR="00B341B1">
        <w:t xml:space="preserve"> cookies for the “Cookies for Chuck” fundraiser.  </w:t>
      </w:r>
      <w:r w:rsidR="00213AA9">
        <w:t>Cookies are sold at the home basketball games and other school events.  This is a fundraiser to honor Chuck Pryor who has been diagnosed with ALS.  All proceeds will go to the ALS Foundation.</w:t>
      </w:r>
    </w:p>
    <w:p w14:paraId="7A2FA331" w14:textId="77777777" w:rsidR="00C87550" w:rsidRPr="007811C2" w:rsidRDefault="00C87550" w:rsidP="00B04929">
      <w:pPr>
        <w:ind w:left="1080"/>
      </w:pPr>
    </w:p>
    <w:p w14:paraId="1F5ADC57" w14:textId="6854DCFF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Next meeting date </w:t>
      </w:r>
      <w:r w:rsidR="00E544B5">
        <w:rPr>
          <w:b/>
          <w:bCs/>
        </w:rPr>
        <w:t>–</w:t>
      </w:r>
      <w:r w:rsidR="00CA7FB5">
        <w:rPr>
          <w:b/>
          <w:bCs/>
        </w:rPr>
        <w:t xml:space="preserve"> April 29</w:t>
      </w:r>
      <w:r w:rsidR="00E544B5">
        <w:rPr>
          <w:b/>
          <w:bCs/>
        </w:rPr>
        <w:t>,2024</w:t>
      </w:r>
      <w:r w:rsidR="00CA7FB5">
        <w:rPr>
          <w:b/>
          <w:bCs/>
        </w:rPr>
        <w:t xml:space="preserve"> at 6PM</w:t>
      </w:r>
    </w:p>
    <w:p w14:paraId="61623EF3" w14:textId="77777777" w:rsidR="00CA7FB5" w:rsidRPr="008532A4" w:rsidRDefault="00CA7FB5" w:rsidP="008532A4">
      <w:pPr>
        <w:rPr>
          <w:b/>
          <w:bCs/>
        </w:rPr>
      </w:pPr>
    </w:p>
    <w:p w14:paraId="1B4CF1D2" w14:textId="7C85511C" w:rsidR="008532A4" w:rsidRPr="00213AA9" w:rsidRDefault="00213AA9" w:rsidP="00213AA9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   </w:t>
      </w:r>
      <w:r w:rsidR="008532A4" w:rsidRPr="00213AA9">
        <w:rPr>
          <w:b/>
          <w:bCs/>
        </w:rPr>
        <w:t>Adjournment</w:t>
      </w:r>
    </w:p>
    <w:p w14:paraId="7BC3CA7F" w14:textId="1D82956D" w:rsidR="00B04929" w:rsidRPr="008532A4" w:rsidRDefault="008532A4" w:rsidP="008532A4">
      <w:pPr>
        <w:rPr>
          <w:bCs/>
        </w:rPr>
      </w:pPr>
      <w:r>
        <w:rPr>
          <w:b/>
          <w:bCs/>
        </w:rPr>
        <w:t xml:space="preserve">                             </w:t>
      </w:r>
      <w:r w:rsidRPr="008532A4">
        <w:rPr>
          <w:bCs/>
        </w:rPr>
        <w:t>Motion by Tony</w:t>
      </w:r>
      <w:r>
        <w:rPr>
          <w:bCs/>
        </w:rPr>
        <w:t xml:space="preserve"> Coons/second by Dani Campbell</w:t>
      </w:r>
      <w:r w:rsidRPr="008532A4">
        <w:rPr>
          <w:bCs/>
        </w:rPr>
        <w:t xml:space="preserve">              </w:t>
      </w:r>
      <w:r w:rsidR="00B04929" w:rsidRPr="008532A4">
        <w:rPr>
          <w:b/>
          <w:bCs/>
        </w:rPr>
        <w:t xml:space="preserve">  </w:t>
      </w:r>
    </w:p>
    <w:p w14:paraId="213C62A0" w14:textId="77777777" w:rsidR="00B04929" w:rsidRDefault="00B04929" w:rsidP="00B04929">
      <w:pPr>
        <w:rPr>
          <w:b/>
          <w:bCs/>
        </w:rPr>
      </w:pPr>
    </w:p>
    <w:p w14:paraId="24A04A9A" w14:textId="77777777" w:rsidR="00B04929" w:rsidRDefault="00B04929" w:rsidP="00B04929">
      <w:pPr>
        <w:rPr>
          <w:b/>
          <w:bCs/>
        </w:rPr>
      </w:pPr>
    </w:p>
    <w:p w14:paraId="345AAB72" w14:textId="77777777" w:rsidR="00B04929" w:rsidRDefault="00B04929" w:rsidP="00B04929">
      <w:pPr>
        <w:rPr>
          <w:b/>
          <w:bCs/>
        </w:rPr>
      </w:pPr>
    </w:p>
    <w:p w14:paraId="1570026B" w14:textId="77777777" w:rsidR="00B04929" w:rsidRDefault="00B04929" w:rsidP="00B04929">
      <w:pPr>
        <w:rPr>
          <w:b/>
          <w:bCs/>
        </w:rPr>
      </w:pPr>
    </w:p>
    <w:p w14:paraId="051979B9" w14:textId="77777777" w:rsidR="00B04929" w:rsidRDefault="00B04929" w:rsidP="00B04929">
      <w:pPr>
        <w:rPr>
          <w:b/>
          <w:bCs/>
        </w:rPr>
      </w:pPr>
    </w:p>
    <w:p w14:paraId="3D5F602F" w14:textId="77777777" w:rsidR="00B04929" w:rsidRDefault="00B04929" w:rsidP="00B04929">
      <w:pPr>
        <w:rPr>
          <w:b/>
          <w:bCs/>
        </w:rPr>
      </w:pPr>
    </w:p>
    <w:p w14:paraId="0EF9CAD6" w14:textId="77777777" w:rsidR="00B04929" w:rsidRDefault="00B04929" w:rsidP="00B04929">
      <w:pPr>
        <w:rPr>
          <w:b/>
          <w:bCs/>
        </w:rPr>
      </w:pPr>
    </w:p>
    <w:p w14:paraId="1FE72C77" w14:textId="77777777" w:rsidR="00B04929" w:rsidRDefault="00B04929" w:rsidP="00B04929">
      <w:pPr>
        <w:rPr>
          <w:b/>
          <w:bCs/>
        </w:rPr>
      </w:pPr>
    </w:p>
    <w:p w14:paraId="02A197F8" w14:textId="77777777" w:rsidR="00B04929" w:rsidRDefault="00B04929" w:rsidP="00B04929">
      <w:pPr>
        <w:rPr>
          <w:b/>
          <w:bCs/>
        </w:rPr>
      </w:pPr>
    </w:p>
    <w:p w14:paraId="0C4FA431" w14:textId="77777777" w:rsidR="00B04929" w:rsidRDefault="00B04929" w:rsidP="00B04929">
      <w:pPr>
        <w:rPr>
          <w:b/>
          <w:bCs/>
        </w:rPr>
      </w:pPr>
    </w:p>
    <w:p w14:paraId="665AADE3" w14:textId="77777777" w:rsidR="00B04929" w:rsidRDefault="00B04929" w:rsidP="00B04929">
      <w:pPr>
        <w:rPr>
          <w:b/>
          <w:bCs/>
        </w:rPr>
      </w:pPr>
    </w:p>
    <w:p w14:paraId="3FCDD63D" w14:textId="77777777" w:rsidR="00B04929" w:rsidRDefault="00B04929" w:rsidP="00B04929">
      <w:pPr>
        <w:rPr>
          <w:b/>
          <w:bCs/>
        </w:rPr>
      </w:pPr>
    </w:p>
    <w:p w14:paraId="56A0CB95" w14:textId="77777777" w:rsidR="00B04929" w:rsidRDefault="00B04929" w:rsidP="00B04929">
      <w:pPr>
        <w:rPr>
          <w:b/>
          <w:bCs/>
        </w:rPr>
      </w:pPr>
    </w:p>
    <w:p w14:paraId="71AF02C5" w14:textId="77777777" w:rsidR="00B04929" w:rsidRDefault="00B04929" w:rsidP="00B04929">
      <w:pPr>
        <w:rPr>
          <w:b/>
          <w:bCs/>
        </w:rPr>
      </w:pPr>
    </w:p>
    <w:p w14:paraId="620A3221" w14:textId="77777777" w:rsidR="00B04929" w:rsidRDefault="00B04929" w:rsidP="00B04929">
      <w:pPr>
        <w:rPr>
          <w:b/>
          <w:bCs/>
        </w:rPr>
      </w:pPr>
    </w:p>
    <w:p w14:paraId="3C3211DA" w14:textId="77777777" w:rsidR="00B04929" w:rsidRDefault="00B04929" w:rsidP="00B04929">
      <w:pPr>
        <w:rPr>
          <w:b/>
          <w:bCs/>
        </w:rPr>
      </w:pPr>
    </w:p>
    <w:p w14:paraId="5B24ECE3" w14:textId="77777777" w:rsidR="003D6D40" w:rsidRDefault="003D6D40"/>
    <w:sectPr w:rsidR="003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88"/>
    <w:multiLevelType w:val="hybridMultilevel"/>
    <w:tmpl w:val="F4422102"/>
    <w:lvl w:ilvl="0" w:tplc="02361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A5937"/>
    <w:multiLevelType w:val="hybridMultilevel"/>
    <w:tmpl w:val="DE0E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9"/>
    <w:rsid w:val="00081DBC"/>
    <w:rsid w:val="000A5112"/>
    <w:rsid w:val="001128BD"/>
    <w:rsid w:val="0013585F"/>
    <w:rsid w:val="001D47ED"/>
    <w:rsid w:val="00213AA9"/>
    <w:rsid w:val="003105DB"/>
    <w:rsid w:val="00335E84"/>
    <w:rsid w:val="003D6D40"/>
    <w:rsid w:val="00492281"/>
    <w:rsid w:val="004A7A3E"/>
    <w:rsid w:val="00561E2B"/>
    <w:rsid w:val="00652537"/>
    <w:rsid w:val="006D11D2"/>
    <w:rsid w:val="007C4F9F"/>
    <w:rsid w:val="00806701"/>
    <w:rsid w:val="008532A4"/>
    <w:rsid w:val="008A575E"/>
    <w:rsid w:val="00983A78"/>
    <w:rsid w:val="009B034D"/>
    <w:rsid w:val="00A24C99"/>
    <w:rsid w:val="00B04929"/>
    <w:rsid w:val="00B341B1"/>
    <w:rsid w:val="00BB0ED6"/>
    <w:rsid w:val="00BF2ACB"/>
    <w:rsid w:val="00C87550"/>
    <w:rsid w:val="00CA7FB5"/>
    <w:rsid w:val="00E544B5"/>
    <w:rsid w:val="00EF25FE"/>
    <w:rsid w:val="00EF6481"/>
    <w:rsid w:val="00F109A6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DAVENPORT</dc:creator>
  <cp:lastModifiedBy>Bookkeeper</cp:lastModifiedBy>
  <cp:revision>5</cp:revision>
  <cp:lastPrinted>2024-03-28T00:46:00Z</cp:lastPrinted>
  <dcterms:created xsi:type="dcterms:W3CDTF">2024-04-25T00:41:00Z</dcterms:created>
  <dcterms:modified xsi:type="dcterms:W3CDTF">2024-04-26T02:01:00Z</dcterms:modified>
</cp:coreProperties>
</file>