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46" w:rsidRPr="00B551FB" w:rsidRDefault="00D62371" w:rsidP="00D62371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B551FB">
        <w:rPr>
          <w:sz w:val="20"/>
          <w:szCs w:val="20"/>
        </w:rPr>
        <w:t>ECONOMIC DEVELOPMENT COMMITTEE MEETING</w:t>
      </w:r>
    </w:p>
    <w:p w:rsidR="00D62371" w:rsidRPr="00B551FB" w:rsidRDefault="00D62371" w:rsidP="00D62371">
      <w:pPr>
        <w:spacing w:after="0" w:line="240" w:lineRule="auto"/>
        <w:jc w:val="center"/>
        <w:rPr>
          <w:sz w:val="20"/>
          <w:szCs w:val="20"/>
        </w:rPr>
      </w:pPr>
      <w:r w:rsidRPr="00B551FB">
        <w:rPr>
          <w:sz w:val="20"/>
          <w:szCs w:val="20"/>
        </w:rPr>
        <w:t>TUESDAY, NOVEMBER 14, 2017</w:t>
      </w:r>
    </w:p>
    <w:p w:rsidR="00D62371" w:rsidRPr="00B551FB" w:rsidRDefault="00D62371" w:rsidP="00D62371">
      <w:pPr>
        <w:spacing w:after="0" w:line="240" w:lineRule="auto"/>
        <w:rPr>
          <w:sz w:val="20"/>
          <w:szCs w:val="20"/>
        </w:rPr>
      </w:pPr>
    </w:p>
    <w:p w:rsidR="00D62371" w:rsidRPr="00B551FB" w:rsidRDefault="00D62371" w:rsidP="00D62371">
      <w:pPr>
        <w:spacing w:after="0" w:line="240" w:lineRule="auto"/>
        <w:rPr>
          <w:sz w:val="20"/>
          <w:szCs w:val="20"/>
        </w:rPr>
      </w:pPr>
      <w:r w:rsidRPr="00B551FB">
        <w:rPr>
          <w:sz w:val="20"/>
          <w:szCs w:val="20"/>
        </w:rPr>
        <w:t>Meeting was called to order by Chairman Brice Lake.</w:t>
      </w:r>
    </w:p>
    <w:p w:rsidR="00D62371" w:rsidRPr="00B551FB" w:rsidRDefault="00292220" w:rsidP="00D62371">
      <w:pPr>
        <w:spacing w:after="0" w:line="240" w:lineRule="auto"/>
        <w:rPr>
          <w:sz w:val="20"/>
          <w:szCs w:val="20"/>
        </w:rPr>
      </w:pPr>
      <w:r w:rsidRPr="00B551FB">
        <w:rPr>
          <w:sz w:val="20"/>
          <w:szCs w:val="20"/>
        </w:rPr>
        <w:t>Attending</w:t>
      </w:r>
      <w:r w:rsidR="00D62371" w:rsidRPr="00B551FB">
        <w:rPr>
          <w:sz w:val="20"/>
          <w:szCs w:val="20"/>
        </w:rPr>
        <w:t>:  Jamie Morrow, Rebekah Wright, Becky Lehma</w:t>
      </w:r>
      <w:r w:rsidRPr="00B551FB">
        <w:rPr>
          <w:sz w:val="20"/>
          <w:szCs w:val="20"/>
        </w:rPr>
        <w:t>n, Dustin Lehman,</w:t>
      </w:r>
      <w:r w:rsidR="00D62371" w:rsidRPr="00B551FB">
        <w:rPr>
          <w:sz w:val="20"/>
          <w:szCs w:val="20"/>
        </w:rPr>
        <w:t xml:space="preserve"> </w:t>
      </w:r>
      <w:proofErr w:type="gramStart"/>
      <w:r w:rsidR="00D62371" w:rsidRPr="00B551FB">
        <w:rPr>
          <w:sz w:val="20"/>
          <w:szCs w:val="20"/>
        </w:rPr>
        <w:t>Luke</w:t>
      </w:r>
      <w:proofErr w:type="gramEnd"/>
      <w:r w:rsidR="00D62371" w:rsidRPr="00B551FB">
        <w:rPr>
          <w:sz w:val="20"/>
          <w:szCs w:val="20"/>
        </w:rPr>
        <w:t xml:space="preserve"> Campbell.</w:t>
      </w:r>
    </w:p>
    <w:p w:rsidR="00D62371" w:rsidRPr="00B551FB" w:rsidRDefault="00B551FB" w:rsidP="00D62371">
      <w:pPr>
        <w:spacing w:after="0" w:line="240" w:lineRule="auto"/>
        <w:rPr>
          <w:sz w:val="20"/>
          <w:szCs w:val="20"/>
        </w:rPr>
      </w:pPr>
      <w:r w:rsidRPr="00B551FB">
        <w:rPr>
          <w:sz w:val="20"/>
          <w:szCs w:val="20"/>
        </w:rPr>
        <w:t>Guests</w:t>
      </w:r>
      <w:r w:rsidR="00D62371" w:rsidRPr="00B551FB">
        <w:rPr>
          <w:sz w:val="20"/>
          <w:szCs w:val="20"/>
        </w:rPr>
        <w:t xml:space="preserve">:  Lynn </w:t>
      </w:r>
      <w:proofErr w:type="spellStart"/>
      <w:r w:rsidR="00D62371" w:rsidRPr="00B551FB">
        <w:rPr>
          <w:sz w:val="20"/>
          <w:szCs w:val="20"/>
        </w:rPr>
        <w:t>Wehmeier</w:t>
      </w:r>
      <w:proofErr w:type="spellEnd"/>
      <w:r w:rsidR="00D62371" w:rsidRPr="00B551FB">
        <w:rPr>
          <w:sz w:val="20"/>
          <w:szCs w:val="20"/>
        </w:rPr>
        <w:t xml:space="preserve">, Central Mo. Workforce Coordinator of Dept. of Economic Development, Jacquie Brewer, and Mignon </w:t>
      </w:r>
      <w:proofErr w:type="spellStart"/>
      <w:r w:rsidR="00D62371" w:rsidRPr="00B551FB">
        <w:rPr>
          <w:sz w:val="20"/>
          <w:szCs w:val="20"/>
        </w:rPr>
        <w:t>Dureka</w:t>
      </w:r>
      <w:proofErr w:type="spellEnd"/>
      <w:r w:rsidR="00D62371" w:rsidRPr="00B551FB">
        <w:rPr>
          <w:sz w:val="20"/>
          <w:szCs w:val="20"/>
        </w:rPr>
        <w:t xml:space="preserve">. </w:t>
      </w:r>
    </w:p>
    <w:p w:rsidR="00D62371" w:rsidRPr="00B551FB" w:rsidRDefault="00D62371" w:rsidP="00D62371">
      <w:pPr>
        <w:spacing w:after="0" w:line="240" w:lineRule="auto"/>
        <w:rPr>
          <w:sz w:val="20"/>
          <w:szCs w:val="20"/>
        </w:rPr>
      </w:pPr>
    </w:p>
    <w:p w:rsidR="00D62371" w:rsidRPr="00B551FB" w:rsidRDefault="00D62371" w:rsidP="00D62371">
      <w:pPr>
        <w:spacing w:after="0" w:line="240" w:lineRule="auto"/>
        <w:rPr>
          <w:sz w:val="20"/>
          <w:szCs w:val="20"/>
        </w:rPr>
      </w:pPr>
      <w:r w:rsidRPr="00B551FB">
        <w:rPr>
          <w:sz w:val="20"/>
          <w:szCs w:val="20"/>
        </w:rPr>
        <w:t>L</w:t>
      </w:r>
      <w:r w:rsidR="002D5D5E">
        <w:rPr>
          <w:sz w:val="20"/>
          <w:szCs w:val="20"/>
        </w:rPr>
        <w:t xml:space="preserve">ynn </w:t>
      </w:r>
      <w:proofErr w:type="spellStart"/>
      <w:r w:rsidR="002D5D5E">
        <w:rPr>
          <w:sz w:val="20"/>
          <w:szCs w:val="20"/>
        </w:rPr>
        <w:t>Wehmeier</w:t>
      </w:r>
      <w:proofErr w:type="spellEnd"/>
      <w:r w:rsidR="002D5D5E">
        <w:rPr>
          <w:sz w:val="20"/>
          <w:szCs w:val="20"/>
        </w:rPr>
        <w:t xml:space="preserve"> spoke </w:t>
      </w:r>
      <w:r w:rsidRPr="00B551FB">
        <w:rPr>
          <w:sz w:val="20"/>
          <w:szCs w:val="20"/>
        </w:rPr>
        <w:t>about Work Ready Community.  Handouts supplied</w:t>
      </w:r>
      <w:r w:rsidR="009620AF" w:rsidRPr="00B551FB">
        <w:rPr>
          <w:sz w:val="20"/>
          <w:szCs w:val="20"/>
        </w:rPr>
        <w:t xml:space="preserve"> &amp; attached: </w:t>
      </w:r>
    </w:p>
    <w:p w:rsidR="00D62371" w:rsidRPr="00B551FB" w:rsidRDefault="00D62371" w:rsidP="00D62371">
      <w:pPr>
        <w:spacing w:after="0" w:line="240" w:lineRule="auto"/>
        <w:rPr>
          <w:sz w:val="20"/>
          <w:szCs w:val="20"/>
        </w:rPr>
      </w:pPr>
      <w:r w:rsidRPr="00B551FB">
        <w:rPr>
          <w:sz w:val="20"/>
          <w:szCs w:val="20"/>
        </w:rPr>
        <w:t xml:space="preserve">1. Morgan Count Goals &amp; Actual Status; </w:t>
      </w:r>
      <w:r w:rsidR="00292220" w:rsidRPr="00B551FB">
        <w:rPr>
          <w:sz w:val="20"/>
          <w:szCs w:val="20"/>
        </w:rPr>
        <w:t xml:space="preserve"> </w:t>
      </w:r>
      <w:r w:rsidR="0059113E" w:rsidRPr="00B551FB">
        <w:rPr>
          <w:sz w:val="20"/>
          <w:szCs w:val="20"/>
        </w:rPr>
        <w:t xml:space="preserve"> </w:t>
      </w:r>
      <w:r w:rsidR="009620AF" w:rsidRPr="00B551FB">
        <w:rPr>
          <w:sz w:val="20"/>
          <w:szCs w:val="20"/>
        </w:rPr>
        <w:t>3catagories: Emerging, transitioning &amp; current individuals.</w:t>
      </w:r>
    </w:p>
    <w:p w:rsidR="00D62371" w:rsidRPr="00B551FB" w:rsidRDefault="00D62371" w:rsidP="00D62371">
      <w:pPr>
        <w:spacing w:after="0" w:line="240" w:lineRule="auto"/>
        <w:rPr>
          <w:sz w:val="20"/>
          <w:szCs w:val="20"/>
        </w:rPr>
      </w:pPr>
      <w:r w:rsidRPr="00B551FB">
        <w:rPr>
          <w:sz w:val="20"/>
          <w:szCs w:val="20"/>
        </w:rPr>
        <w:t>2. Mo. National Career Readiness Certificate Employer Partnership Letter</w:t>
      </w:r>
      <w:r w:rsidR="009620AF" w:rsidRPr="00B551FB">
        <w:rPr>
          <w:sz w:val="20"/>
          <w:szCs w:val="20"/>
        </w:rPr>
        <w:t>;</w:t>
      </w:r>
      <w:r w:rsidR="00292220" w:rsidRPr="00B551FB">
        <w:rPr>
          <w:sz w:val="20"/>
          <w:szCs w:val="20"/>
        </w:rPr>
        <w:t xml:space="preserve"> </w:t>
      </w:r>
      <w:r w:rsidR="002D5D5E">
        <w:rPr>
          <w:sz w:val="20"/>
          <w:szCs w:val="20"/>
        </w:rPr>
        <w:t>Morgan County</w:t>
      </w:r>
      <w:r w:rsidR="00B551FB" w:rsidRPr="00B551FB">
        <w:rPr>
          <w:sz w:val="20"/>
          <w:szCs w:val="20"/>
        </w:rPr>
        <w:t xml:space="preserve"> has 2</w:t>
      </w:r>
      <w:proofErr w:type="gramStart"/>
      <w:r w:rsidR="00B551FB" w:rsidRPr="00B551FB">
        <w:rPr>
          <w:sz w:val="20"/>
          <w:szCs w:val="20"/>
        </w:rPr>
        <w:t>,needs</w:t>
      </w:r>
      <w:proofErr w:type="gramEnd"/>
      <w:r w:rsidR="00B551FB" w:rsidRPr="00B551FB">
        <w:rPr>
          <w:sz w:val="20"/>
          <w:szCs w:val="20"/>
        </w:rPr>
        <w:t xml:space="preserve"> 26.</w:t>
      </w:r>
    </w:p>
    <w:p w:rsidR="00D62371" w:rsidRPr="00B551FB" w:rsidRDefault="00D62371" w:rsidP="00D62371">
      <w:pPr>
        <w:spacing w:after="0" w:line="240" w:lineRule="auto"/>
        <w:rPr>
          <w:sz w:val="20"/>
          <w:szCs w:val="20"/>
        </w:rPr>
      </w:pPr>
      <w:r w:rsidRPr="00B551FB">
        <w:rPr>
          <w:sz w:val="20"/>
          <w:szCs w:val="20"/>
        </w:rPr>
        <w:t xml:space="preserve">3. Power Point presentation materials.  </w:t>
      </w:r>
    </w:p>
    <w:p w:rsidR="0059113E" w:rsidRPr="00B551FB" w:rsidRDefault="00D62371" w:rsidP="00D62371">
      <w:pPr>
        <w:spacing w:after="0" w:line="240" w:lineRule="auto"/>
        <w:rPr>
          <w:sz w:val="20"/>
          <w:szCs w:val="20"/>
        </w:rPr>
      </w:pPr>
      <w:r w:rsidRPr="00B551FB">
        <w:rPr>
          <w:sz w:val="20"/>
          <w:szCs w:val="20"/>
        </w:rPr>
        <w:t>Additional copies of the Certificate Employer Par</w:t>
      </w:r>
      <w:r w:rsidR="0059113E" w:rsidRPr="00B551FB">
        <w:rPr>
          <w:sz w:val="20"/>
          <w:szCs w:val="20"/>
        </w:rPr>
        <w:t>t</w:t>
      </w:r>
      <w:r w:rsidR="002D5D5E">
        <w:rPr>
          <w:sz w:val="20"/>
          <w:szCs w:val="20"/>
        </w:rPr>
        <w:t>nership Letter</w:t>
      </w:r>
      <w:r w:rsidRPr="00B551FB">
        <w:rPr>
          <w:sz w:val="20"/>
          <w:szCs w:val="20"/>
        </w:rPr>
        <w:t xml:space="preserve"> distributed. </w:t>
      </w:r>
    </w:p>
    <w:p w:rsidR="0059113E" w:rsidRPr="00B551FB" w:rsidRDefault="0059113E" w:rsidP="00D62371">
      <w:pPr>
        <w:spacing w:after="0" w:line="240" w:lineRule="auto"/>
        <w:rPr>
          <w:sz w:val="20"/>
          <w:szCs w:val="20"/>
        </w:rPr>
      </w:pPr>
    </w:p>
    <w:p w:rsidR="00D62371" w:rsidRPr="00B551FB" w:rsidRDefault="00D62371" w:rsidP="00D62371">
      <w:pPr>
        <w:spacing w:after="0" w:line="240" w:lineRule="auto"/>
        <w:rPr>
          <w:sz w:val="20"/>
          <w:szCs w:val="20"/>
        </w:rPr>
      </w:pPr>
      <w:r w:rsidRPr="00B551FB">
        <w:rPr>
          <w:sz w:val="20"/>
          <w:szCs w:val="20"/>
        </w:rPr>
        <w:t xml:space="preserve"> </w:t>
      </w:r>
      <w:proofErr w:type="gramStart"/>
      <w:r w:rsidRPr="00B551FB">
        <w:rPr>
          <w:sz w:val="20"/>
          <w:szCs w:val="20"/>
        </w:rPr>
        <w:t>EDC  to</w:t>
      </w:r>
      <w:proofErr w:type="gramEnd"/>
      <w:r w:rsidRPr="00B551FB">
        <w:rPr>
          <w:sz w:val="20"/>
          <w:szCs w:val="20"/>
        </w:rPr>
        <w:t xml:space="preserve"> invite businesses by personal visits</w:t>
      </w:r>
      <w:r w:rsidR="00292220" w:rsidRPr="00B551FB">
        <w:rPr>
          <w:sz w:val="20"/>
          <w:szCs w:val="20"/>
        </w:rPr>
        <w:t xml:space="preserve"> to</w:t>
      </w:r>
      <w:r w:rsidR="0059113E" w:rsidRPr="00B551FB">
        <w:rPr>
          <w:sz w:val="20"/>
          <w:szCs w:val="20"/>
        </w:rPr>
        <w:t xml:space="preserve"> employer to provide workforce development,</w:t>
      </w:r>
      <w:r w:rsidR="00292220" w:rsidRPr="00B551FB">
        <w:rPr>
          <w:sz w:val="20"/>
          <w:szCs w:val="20"/>
        </w:rPr>
        <w:t xml:space="preserve"> bring businesses into </w:t>
      </w:r>
      <w:r w:rsidR="0059113E" w:rsidRPr="00B551FB">
        <w:rPr>
          <w:sz w:val="20"/>
          <w:szCs w:val="20"/>
        </w:rPr>
        <w:t>partnership.</w:t>
      </w:r>
      <w:r w:rsidR="00B551FB" w:rsidRPr="00B551FB">
        <w:rPr>
          <w:sz w:val="20"/>
          <w:szCs w:val="20"/>
        </w:rPr>
        <w:t xml:space="preserve"> Brice &amp; Luke</w:t>
      </w:r>
      <w:r w:rsidR="0059113E" w:rsidRPr="00B551FB">
        <w:rPr>
          <w:sz w:val="20"/>
          <w:szCs w:val="20"/>
        </w:rPr>
        <w:t xml:space="preserve"> visits o</w:t>
      </w:r>
      <w:r w:rsidR="002D5D5E">
        <w:rPr>
          <w:sz w:val="20"/>
          <w:szCs w:val="20"/>
        </w:rPr>
        <w:t xml:space="preserve">n Thursday.  </w:t>
      </w:r>
      <w:proofErr w:type="gramStart"/>
      <w:r w:rsidR="002D5D5E">
        <w:rPr>
          <w:sz w:val="20"/>
          <w:szCs w:val="20"/>
        </w:rPr>
        <w:t>Jamie to visit</w:t>
      </w:r>
      <w:r w:rsidR="0059113E" w:rsidRPr="00B551FB">
        <w:rPr>
          <w:sz w:val="20"/>
          <w:szCs w:val="20"/>
        </w:rPr>
        <w:t xml:space="preserve"> businesses and Assisted Living Facility in Stover</w:t>
      </w:r>
      <w:r w:rsidR="00B551FB" w:rsidRPr="00B551FB">
        <w:rPr>
          <w:sz w:val="20"/>
          <w:szCs w:val="20"/>
        </w:rPr>
        <w:t xml:space="preserve"> &amp; </w:t>
      </w:r>
      <w:r w:rsidR="00292220" w:rsidRPr="00B551FB">
        <w:rPr>
          <w:sz w:val="20"/>
          <w:szCs w:val="20"/>
        </w:rPr>
        <w:t>Community Point Bank.</w:t>
      </w:r>
      <w:proofErr w:type="gramEnd"/>
      <w:r w:rsidR="00292220" w:rsidRPr="00B551FB">
        <w:rPr>
          <w:sz w:val="20"/>
          <w:szCs w:val="20"/>
        </w:rPr>
        <w:t xml:space="preserve"> </w:t>
      </w:r>
      <w:r w:rsidR="0059113E" w:rsidRPr="00B551FB">
        <w:rPr>
          <w:sz w:val="20"/>
          <w:szCs w:val="20"/>
        </w:rPr>
        <w:t>Dustin to visit contacts he has.</w:t>
      </w:r>
    </w:p>
    <w:p w:rsidR="00292220" w:rsidRPr="00B551FB" w:rsidRDefault="00292220" w:rsidP="00D62371">
      <w:pPr>
        <w:spacing w:after="0" w:line="240" w:lineRule="auto"/>
        <w:rPr>
          <w:sz w:val="20"/>
          <w:szCs w:val="20"/>
        </w:rPr>
      </w:pPr>
    </w:p>
    <w:p w:rsidR="0059113E" w:rsidRPr="00B551FB" w:rsidRDefault="002D5D5E" w:rsidP="00D623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Brice work</w:t>
      </w:r>
      <w:r w:rsidR="00292220" w:rsidRPr="00B551FB">
        <w:rPr>
          <w:sz w:val="20"/>
          <w:szCs w:val="20"/>
        </w:rPr>
        <w:t xml:space="preserve"> with Mitch Shields of Lake Regional for Urgent Care or </w:t>
      </w:r>
      <w:proofErr w:type="spellStart"/>
      <w:proofErr w:type="gramStart"/>
      <w:r w:rsidR="00292220" w:rsidRPr="00B551FB">
        <w:rPr>
          <w:sz w:val="20"/>
          <w:szCs w:val="20"/>
        </w:rPr>
        <w:t>it’s</w:t>
      </w:r>
      <w:proofErr w:type="spellEnd"/>
      <w:proofErr w:type="gramEnd"/>
      <w:r w:rsidR="00292220" w:rsidRPr="00B551FB">
        <w:rPr>
          <w:sz w:val="20"/>
          <w:szCs w:val="20"/>
        </w:rPr>
        <w:t xml:space="preserve"> equivalent in Versailles. </w:t>
      </w:r>
      <w:proofErr w:type="gramStart"/>
      <w:r>
        <w:rPr>
          <w:sz w:val="20"/>
          <w:szCs w:val="20"/>
        </w:rPr>
        <w:t xml:space="preserve">Our Aging population </w:t>
      </w:r>
      <w:r w:rsidR="00292220" w:rsidRPr="00B551FB">
        <w:rPr>
          <w:sz w:val="20"/>
          <w:szCs w:val="20"/>
        </w:rPr>
        <w:t>moving to smaller homes, smaller yards.</w:t>
      </w:r>
      <w:proofErr w:type="gramEnd"/>
      <w:r w:rsidR="00292220" w:rsidRPr="00B551FB">
        <w:rPr>
          <w:sz w:val="20"/>
          <w:szCs w:val="20"/>
        </w:rPr>
        <w:t xml:space="preserve"> </w:t>
      </w:r>
      <w:proofErr w:type="gramStart"/>
      <w:r w:rsidR="00292220" w:rsidRPr="00B551FB">
        <w:rPr>
          <w:sz w:val="20"/>
          <w:szCs w:val="20"/>
        </w:rPr>
        <w:t>D</w:t>
      </w:r>
      <w:r w:rsidR="0059113E" w:rsidRPr="00B551FB">
        <w:rPr>
          <w:sz w:val="20"/>
          <w:szCs w:val="20"/>
        </w:rPr>
        <w:t>iscussed housing issues.</w:t>
      </w:r>
      <w:proofErr w:type="gramEnd"/>
      <w:r w:rsidR="0059113E" w:rsidRPr="00B551FB">
        <w:rPr>
          <w:sz w:val="20"/>
          <w:szCs w:val="20"/>
        </w:rPr>
        <w:t xml:space="preserve">  </w:t>
      </w:r>
      <w:proofErr w:type="gramStart"/>
      <w:r w:rsidR="0059113E" w:rsidRPr="00B551FB">
        <w:rPr>
          <w:sz w:val="20"/>
          <w:szCs w:val="20"/>
        </w:rPr>
        <w:t>Linda Conner</w:t>
      </w:r>
      <w:r w:rsidR="009620AF" w:rsidRPr="00B551FB">
        <w:rPr>
          <w:sz w:val="20"/>
          <w:szCs w:val="20"/>
        </w:rPr>
        <w:t xml:space="preserve"> of COLG</w:t>
      </w:r>
      <w:r w:rsidR="00292220" w:rsidRPr="00B551FB">
        <w:rPr>
          <w:sz w:val="20"/>
          <w:szCs w:val="20"/>
        </w:rPr>
        <w:t xml:space="preserve"> as</w:t>
      </w:r>
      <w:r w:rsidR="0059113E" w:rsidRPr="00B551FB">
        <w:rPr>
          <w:sz w:val="20"/>
          <w:szCs w:val="20"/>
        </w:rPr>
        <w:t xml:space="preserve"> Grant Writer, LO</w:t>
      </w:r>
      <w:r w:rsidR="00292220" w:rsidRPr="00B551FB">
        <w:rPr>
          <w:sz w:val="20"/>
          <w:szCs w:val="20"/>
        </w:rPr>
        <w:t xml:space="preserve">RCC, </w:t>
      </w:r>
      <w:r w:rsidR="0059113E" w:rsidRPr="00B551FB">
        <w:rPr>
          <w:sz w:val="20"/>
          <w:szCs w:val="20"/>
        </w:rPr>
        <w:t>or any Mo. Extension Off</w:t>
      </w:r>
      <w:r>
        <w:rPr>
          <w:sz w:val="20"/>
          <w:szCs w:val="20"/>
        </w:rPr>
        <w:t>ice.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Need  banker</w:t>
      </w:r>
      <w:proofErr w:type="gramEnd"/>
      <w:r>
        <w:rPr>
          <w:sz w:val="20"/>
          <w:szCs w:val="20"/>
        </w:rPr>
        <w:t xml:space="preserve"> &amp; </w:t>
      </w:r>
      <w:r w:rsidR="00292220" w:rsidRPr="00B551FB">
        <w:rPr>
          <w:sz w:val="20"/>
          <w:szCs w:val="20"/>
        </w:rPr>
        <w:t xml:space="preserve"> land developer in</w:t>
      </w:r>
      <w:r w:rsidR="0059113E" w:rsidRPr="00B551FB">
        <w:rPr>
          <w:sz w:val="20"/>
          <w:szCs w:val="20"/>
        </w:rPr>
        <w:t xml:space="preserve"> same room</w:t>
      </w:r>
      <w:r w:rsidR="009620AF" w:rsidRPr="00B551FB">
        <w:rPr>
          <w:sz w:val="20"/>
          <w:szCs w:val="20"/>
        </w:rPr>
        <w:t>, exchanging thoughts</w:t>
      </w:r>
      <w:r w:rsidR="0059113E" w:rsidRPr="00B551FB">
        <w:rPr>
          <w:sz w:val="20"/>
          <w:szCs w:val="20"/>
        </w:rPr>
        <w:t>.</w:t>
      </w:r>
      <w:r w:rsidR="00292220" w:rsidRPr="00B551FB">
        <w:rPr>
          <w:sz w:val="20"/>
          <w:szCs w:val="20"/>
        </w:rPr>
        <w:t xml:space="preserve">  </w:t>
      </w:r>
      <w:r w:rsidR="0059113E" w:rsidRPr="00B551FB">
        <w:rPr>
          <w:sz w:val="20"/>
          <w:szCs w:val="20"/>
        </w:rPr>
        <w:t>We are growi</w:t>
      </w:r>
      <w:r w:rsidR="00292220" w:rsidRPr="00B551FB">
        <w:rPr>
          <w:sz w:val="20"/>
          <w:szCs w:val="20"/>
        </w:rPr>
        <w:t>ng local talent &amp;</w:t>
      </w:r>
      <w:r w:rsidR="0059113E" w:rsidRPr="00B551FB">
        <w:rPr>
          <w:sz w:val="20"/>
          <w:szCs w:val="20"/>
        </w:rPr>
        <w:t xml:space="preserve"> need to keep them here. </w:t>
      </w:r>
    </w:p>
    <w:p w:rsidR="0059113E" w:rsidRPr="00B551FB" w:rsidRDefault="0059113E" w:rsidP="00D62371">
      <w:pPr>
        <w:spacing w:after="0" w:line="240" w:lineRule="auto"/>
        <w:rPr>
          <w:sz w:val="20"/>
          <w:szCs w:val="20"/>
        </w:rPr>
      </w:pPr>
    </w:p>
    <w:p w:rsidR="000F01C8" w:rsidRPr="00B551FB" w:rsidRDefault="0059113E" w:rsidP="00D62371">
      <w:pPr>
        <w:spacing w:after="0" w:line="240" w:lineRule="auto"/>
        <w:rPr>
          <w:sz w:val="20"/>
          <w:szCs w:val="20"/>
        </w:rPr>
      </w:pPr>
      <w:r w:rsidRPr="00B551FB">
        <w:rPr>
          <w:sz w:val="20"/>
          <w:szCs w:val="20"/>
        </w:rPr>
        <w:t xml:space="preserve">Brice talked with Cory Ten </w:t>
      </w:r>
      <w:proofErr w:type="spellStart"/>
      <w:r w:rsidRPr="00B551FB">
        <w:rPr>
          <w:sz w:val="20"/>
          <w:szCs w:val="20"/>
        </w:rPr>
        <w:t>B</w:t>
      </w:r>
      <w:r w:rsidR="009620AF" w:rsidRPr="00B551FB">
        <w:rPr>
          <w:sz w:val="20"/>
          <w:szCs w:val="20"/>
        </w:rPr>
        <w:t>elsel</w:t>
      </w:r>
      <w:proofErr w:type="spellEnd"/>
      <w:r w:rsidR="009620AF" w:rsidRPr="00B551FB">
        <w:rPr>
          <w:sz w:val="20"/>
          <w:szCs w:val="20"/>
        </w:rPr>
        <w:t xml:space="preserve"> regarding MCDC. Funds s</w:t>
      </w:r>
      <w:r w:rsidRPr="00B551FB">
        <w:rPr>
          <w:sz w:val="20"/>
          <w:szCs w:val="20"/>
        </w:rPr>
        <w:t>et to transfer to EDC</w:t>
      </w:r>
      <w:r w:rsidR="00292220" w:rsidRPr="00B551FB">
        <w:rPr>
          <w:sz w:val="20"/>
          <w:szCs w:val="20"/>
        </w:rPr>
        <w:t>.  Concerning issue:</w:t>
      </w:r>
      <w:r w:rsidRPr="00B551FB">
        <w:rPr>
          <w:sz w:val="20"/>
          <w:szCs w:val="20"/>
        </w:rPr>
        <w:t xml:space="preserve"> entire hanger at the airport is on property in discussion</w:t>
      </w:r>
      <w:r w:rsidR="002D5D5E">
        <w:rPr>
          <w:sz w:val="20"/>
          <w:szCs w:val="20"/>
        </w:rPr>
        <w:t>:</w:t>
      </w:r>
      <w:r w:rsidRPr="00B551FB">
        <w:rPr>
          <w:sz w:val="20"/>
          <w:szCs w:val="20"/>
        </w:rPr>
        <w:t xml:space="preserve"> 2.88 acres. </w:t>
      </w:r>
      <w:proofErr w:type="gramStart"/>
      <w:r w:rsidR="002D5D5E">
        <w:rPr>
          <w:sz w:val="20"/>
          <w:szCs w:val="20"/>
        </w:rPr>
        <w:t>Made</w:t>
      </w:r>
      <w:r w:rsidRPr="00B551FB">
        <w:rPr>
          <w:sz w:val="20"/>
          <w:szCs w:val="20"/>
        </w:rPr>
        <w:t xml:space="preserve"> by easement in 2003, per Mayor </w:t>
      </w:r>
      <w:proofErr w:type="spellStart"/>
      <w:r w:rsidRPr="00B551FB">
        <w:rPr>
          <w:sz w:val="20"/>
          <w:szCs w:val="20"/>
        </w:rPr>
        <w:t>Silvey</w:t>
      </w:r>
      <w:proofErr w:type="spellEnd"/>
      <w:r w:rsidRPr="00B551FB">
        <w:rPr>
          <w:sz w:val="20"/>
          <w:szCs w:val="20"/>
        </w:rPr>
        <w:t>.</w:t>
      </w:r>
      <w:proofErr w:type="gramEnd"/>
      <w:r w:rsidRPr="00B551FB">
        <w:rPr>
          <w:sz w:val="20"/>
          <w:szCs w:val="20"/>
        </w:rPr>
        <w:t xml:space="preserve"> </w:t>
      </w:r>
      <w:r w:rsidR="009620AF" w:rsidRPr="00B551FB">
        <w:rPr>
          <w:sz w:val="20"/>
          <w:szCs w:val="20"/>
        </w:rPr>
        <w:t xml:space="preserve"> Property is </w:t>
      </w:r>
      <w:r w:rsidR="00292220" w:rsidRPr="00B551FB">
        <w:rPr>
          <w:sz w:val="20"/>
          <w:szCs w:val="20"/>
        </w:rPr>
        <w:t>now</w:t>
      </w:r>
      <w:r w:rsidRPr="00B551FB">
        <w:rPr>
          <w:sz w:val="20"/>
          <w:szCs w:val="20"/>
        </w:rPr>
        <w:t xml:space="preserve"> 27.43 acres.  Suggested Hubbard </w:t>
      </w:r>
      <w:proofErr w:type="spellStart"/>
      <w:r w:rsidRPr="00B551FB">
        <w:rPr>
          <w:sz w:val="20"/>
          <w:szCs w:val="20"/>
        </w:rPr>
        <w:t>Kavan</w:t>
      </w:r>
      <w:r w:rsidR="002D5D5E">
        <w:rPr>
          <w:sz w:val="20"/>
          <w:szCs w:val="20"/>
        </w:rPr>
        <w:t>augh</w:t>
      </w:r>
      <w:proofErr w:type="spellEnd"/>
      <w:r w:rsidR="002D5D5E">
        <w:rPr>
          <w:sz w:val="20"/>
          <w:szCs w:val="20"/>
        </w:rPr>
        <w:t xml:space="preserve"> </w:t>
      </w:r>
      <w:r w:rsidR="009620AF" w:rsidRPr="00B551FB">
        <w:rPr>
          <w:sz w:val="20"/>
          <w:szCs w:val="20"/>
        </w:rPr>
        <w:t>review</w:t>
      </w:r>
      <w:r w:rsidRPr="00B551FB">
        <w:rPr>
          <w:sz w:val="20"/>
          <w:szCs w:val="20"/>
        </w:rPr>
        <w:t xml:space="preserve"> easement</w:t>
      </w:r>
      <w:r w:rsidR="009620AF" w:rsidRPr="00B551FB">
        <w:rPr>
          <w:sz w:val="20"/>
          <w:szCs w:val="20"/>
        </w:rPr>
        <w:t xml:space="preserve"> and recorded deed.  N</w:t>
      </w:r>
      <w:r w:rsidRPr="00B551FB">
        <w:rPr>
          <w:sz w:val="20"/>
          <w:szCs w:val="20"/>
        </w:rPr>
        <w:t xml:space="preserve">o utilities at location, a lift station would be a ½ </w:t>
      </w:r>
      <w:r w:rsidR="009620AF" w:rsidRPr="00B551FB">
        <w:rPr>
          <w:sz w:val="20"/>
          <w:szCs w:val="20"/>
        </w:rPr>
        <w:t>million dollars; c</w:t>
      </w:r>
      <w:r w:rsidRPr="00B551FB">
        <w:rPr>
          <w:sz w:val="20"/>
          <w:szCs w:val="20"/>
        </w:rPr>
        <w:t xml:space="preserve">ould be factory or residential.  </w:t>
      </w:r>
      <w:proofErr w:type="gramStart"/>
      <w:r w:rsidRPr="00B551FB">
        <w:rPr>
          <w:sz w:val="20"/>
          <w:szCs w:val="20"/>
        </w:rPr>
        <w:t>Once property is transferred</w:t>
      </w:r>
      <w:r w:rsidR="009620AF" w:rsidRPr="00B551FB">
        <w:rPr>
          <w:sz w:val="20"/>
          <w:szCs w:val="20"/>
        </w:rPr>
        <w:t>, will</w:t>
      </w:r>
      <w:r w:rsidRPr="00B551FB">
        <w:rPr>
          <w:sz w:val="20"/>
          <w:szCs w:val="20"/>
        </w:rPr>
        <w:t xml:space="preserve"> look into</w:t>
      </w:r>
      <w:r w:rsidR="000F01C8" w:rsidRPr="00B551FB">
        <w:rPr>
          <w:sz w:val="20"/>
          <w:szCs w:val="20"/>
        </w:rPr>
        <w:t xml:space="preserve"> treatment facility.</w:t>
      </w:r>
      <w:proofErr w:type="gramEnd"/>
      <w:r w:rsidR="000F01C8" w:rsidRPr="00B551FB">
        <w:rPr>
          <w:sz w:val="20"/>
          <w:szCs w:val="20"/>
        </w:rPr>
        <w:t xml:space="preserve">  </w:t>
      </w:r>
      <w:r w:rsidR="009620AF" w:rsidRPr="00B551FB">
        <w:rPr>
          <w:sz w:val="20"/>
          <w:szCs w:val="20"/>
        </w:rPr>
        <w:t xml:space="preserve">Contact </w:t>
      </w:r>
      <w:r w:rsidR="000F01C8" w:rsidRPr="00B551FB">
        <w:rPr>
          <w:sz w:val="20"/>
          <w:szCs w:val="20"/>
        </w:rPr>
        <w:t>And</w:t>
      </w:r>
      <w:r w:rsidR="009620AF" w:rsidRPr="00B551FB">
        <w:rPr>
          <w:sz w:val="20"/>
          <w:szCs w:val="20"/>
        </w:rPr>
        <w:t>rew Hardwick</w:t>
      </w:r>
      <w:r w:rsidR="00292220" w:rsidRPr="00B551FB">
        <w:rPr>
          <w:sz w:val="20"/>
          <w:szCs w:val="20"/>
        </w:rPr>
        <w:t>, Attorney</w:t>
      </w:r>
      <w:r w:rsidR="009620AF" w:rsidRPr="00B551FB">
        <w:rPr>
          <w:sz w:val="20"/>
          <w:szCs w:val="20"/>
        </w:rPr>
        <w:t>.</w:t>
      </w:r>
      <w:r w:rsidR="000F01C8" w:rsidRPr="00B551FB">
        <w:rPr>
          <w:sz w:val="20"/>
          <w:szCs w:val="20"/>
        </w:rPr>
        <w:t xml:space="preserve"> </w:t>
      </w:r>
    </w:p>
    <w:p w:rsidR="000F01C8" w:rsidRPr="00B551FB" w:rsidRDefault="000F01C8" w:rsidP="00D62371">
      <w:pPr>
        <w:spacing w:after="0" w:line="240" w:lineRule="auto"/>
        <w:rPr>
          <w:sz w:val="20"/>
          <w:szCs w:val="20"/>
        </w:rPr>
      </w:pPr>
    </w:p>
    <w:p w:rsidR="000F01C8" w:rsidRPr="00B551FB" w:rsidRDefault="00D04EAD" w:rsidP="00D62371">
      <w:pPr>
        <w:spacing w:after="0" w:line="240" w:lineRule="auto"/>
        <w:rPr>
          <w:sz w:val="20"/>
          <w:szCs w:val="20"/>
        </w:rPr>
      </w:pPr>
      <w:r w:rsidRPr="00B551FB">
        <w:rPr>
          <w:sz w:val="20"/>
          <w:szCs w:val="20"/>
        </w:rPr>
        <w:t xml:space="preserve">Short Term Goals are 1-2 years:  </w:t>
      </w:r>
      <w:r w:rsidR="000F01C8" w:rsidRPr="00B551FB">
        <w:rPr>
          <w:sz w:val="20"/>
          <w:szCs w:val="20"/>
        </w:rPr>
        <w:t xml:space="preserve"> </w:t>
      </w:r>
      <w:r w:rsidR="00B551FB">
        <w:rPr>
          <w:sz w:val="20"/>
          <w:szCs w:val="20"/>
        </w:rPr>
        <w:t xml:space="preserve">    </w:t>
      </w:r>
      <w:r w:rsidRPr="00B551FB">
        <w:rPr>
          <w:sz w:val="20"/>
          <w:szCs w:val="20"/>
        </w:rPr>
        <w:t>Make Versailles a Certified Work Ready Community</w:t>
      </w:r>
    </w:p>
    <w:p w:rsidR="00D04EAD" w:rsidRPr="00B551FB" w:rsidRDefault="00D04EAD" w:rsidP="00D62371">
      <w:pPr>
        <w:spacing w:after="0" w:line="240" w:lineRule="auto"/>
        <w:rPr>
          <w:sz w:val="20"/>
          <w:szCs w:val="20"/>
        </w:rPr>
      </w:pPr>
      <w:r w:rsidRPr="00B551FB">
        <w:rPr>
          <w:sz w:val="20"/>
          <w:szCs w:val="20"/>
        </w:rPr>
        <w:tab/>
      </w:r>
      <w:r w:rsidRPr="00B551FB">
        <w:rPr>
          <w:sz w:val="20"/>
          <w:szCs w:val="20"/>
        </w:rPr>
        <w:tab/>
      </w:r>
      <w:r w:rsidRPr="00B551FB">
        <w:rPr>
          <w:sz w:val="20"/>
          <w:szCs w:val="20"/>
        </w:rPr>
        <w:tab/>
      </w:r>
      <w:r w:rsidRPr="00B551FB">
        <w:rPr>
          <w:sz w:val="20"/>
          <w:szCs w:val="20"/>
        </w:rPr>
        <w:tab/>
        <w:t xml:space="preserve">  Revitalize downtown</w:t>
      </w:r>
      <w:r w:rsidR="002D5D5E">
        <w:rPr>
          <w:sz w:val="20"/>
          <w:szCs w:val="20"/>
        </w:rPr>
        <w:t xml:space="preserve">, create housing </w:t>
      </w:r>
    </w:p>
    <w:p w:rsidR="00D04EAD" w:rsidRPr="00B551FB" w:rsidRDefault="002D5D5E" w:rsidP="00D623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Way finding signs around Versailles</w:t>
      </w:r>
    </w:p>
    <w:p w:rsidR="00D04EAD" w:rsidRPr="00B551FB" w:rsidRDefault="00D04EAD" w:rsidP="00D62371">
      <w:pPr>
        <w:spacing w:after="0" w:line="240" w:lineRule="auto"/>
        <w:rPr>
          <w:sz w:val="20"/>
          <w:szCs w:val="20"/>
        </w:rPr>
      </w:pPr>
      <w:r w:rsidRPr="00B551FB">
        <w:rPr>
          <w:sz w:val="20"/>
          <w:szCs w:val="20"/>
        </w:rPr>
        <w:tab/>
      </w:r>
      <w:r w:rsidRPr="00B551FB">
        <w:rPr>
          <w:sz w:val="20"/>
          <w:szCs w:val="20"/>
        </w:rPr>
        <w:tab/>
      </w:r>
      <w:r w:rsidRPr="00B551FB">
        <w:rPr>
          <w:sz w:val="20"/>
          <w:szCs w:val="20"/>
        </w:rPr>
        <w:tab/>
      </w:r>
      <w:r w:rsidRPr="00B551FB">
        <w:rPr>
          <w:sz w:val="20"/>
          <w:szCs w:val="20"/>
        </w:rPr>
        <w:tab/>
        <w:t xml:space="preserve">  Learn how to market ourselves</w:t>
      </w:r>
      <w:r w:rsidR="002D5D5E">
        <w:rPr>
          <w:sz w:val="20"/>
          <w:szCs w:val="20"/>
        </w:rPr>
        <w:t>, locations updated</w:t>
      </w:r>
    </w:p>
    <w:p w:rsidR="00D04EAD" w:rsidRPr="00B551FB" w:rsidRDefault="00D04EAD" w:rsidP="00D62371">
      <w:pPr>
        <w:spacing w:after="0" w:line="240" w:lineRule="auto"/>
        <w:rPr>
          <w:sz w:val="20"/>
          <w:szCs w:val="20"/>
        </w:rPr>
      </w:pPr>
      <w:r w:rsidRPr="00B551FB">
        <w:rPr>
          <w:sz w:val="20"/>
          <w:szCs w:val="20"/>
        </w:rPr>
        <w:tab/>
      </w:r>
      <w:r w:rsidRPr="00B551FB">
        <w:rPr>
          <w:sz w:val="20"/>
          <w:szCs w:val="20"/>
        </w:rPr>
        <w:tab/>
      </w:r>
      <w:r w:rsidRPr="00B551FB">
        <w:rPr>
          <w:sz w:val="20"/>
          <w:szCs w:val="20"/>
        </w:rPr>
        <w:tab/>
      </w:r>
      <w:r w:rsidRPr="00B551FB">
        <w:rPr>
          <w:sz w:val="20"/>
          <w:szCs w:val="20"/>
        </w:rPr>
        <w:tab/>
        <w:t xml:space="preserve">  Submit grant applications</w:t>
      </w:r>
    </w:p>
    <w:p w:rsidR="00D04EAD" w:rsidRPr="00B551FB" w:rsidRDefault="00D04EAD" w:rsidP="00D62371">
      <w:pPr>
        <w:spacing w:after="0" w:line="240" w:lineRule="auto"/>
        <w:rPr>
          <w:sz w:val="20"/>
          <w:szCs w:val="20"/>
        </w:rPr>
      </w:pPr>
      <w:r w:rsidRPr="00B551FB">
        <w:rPr>
          <w:sz w:val="20"/>
          <w:szCs w:val="20"/>
        </w:rPr>
        <w:tab/>
      </w:r>
      <w:r w:rsidRPr="00B551FB">
        <w:rPr>
          <w:sz w:val="20"/>
          <w:szCs w:val="20"/>
        </w:rPr>
        <w:tab/>
      </w:r>
      <w:r w:rsidRPr="00B551FB">
        <w:rPr>
          <w:sz w:val="20"/>
          <w:szCs w:val="20"/>
        </w:rPr>
        <w:tab/>
        <w:t xml:space="preserve">                 Work as a community, with residents, school, city</w:t>
      </w:r>
    </w:p>
    <w:p w:rsidR="00292220" w:rsidRPr="00B551FB" w:rsidRDefault="00292220" w:rsidP="00D62371">
      <w:pPr>
        <w:spacing w:after="0" w:line="240" w:lineRule="auto"/>
        <w:rPr>
          <w:sz w:val="20"/>
          <w:szCs w:val="20"/>
        </w:rPr>
      </w:pPr>
      <w:r w:rsidRPr="00B551FB">
        <w:rPr>
          <w:sz w:val="20"/>
          <w:szCs w:val="20"/>
        </w:rPr>
        <w:tab/>
      </w:r>
      <w:r w:rsidRPr="00B551FB">
        <w:rPr>
          <w:sz w:val="20"/>
          <w:szCs w:val="20"/>
        </w:rPr>
        <w:tab/>
      </w:r>
      <w:r w:rsidRPr="00B551FB">
        <w:rPr>
          <w:sz w:val="20"/>
          <w:szCs w:val="20"/>
        </w:rPr>
        <w:tab/>
      </w:r>
      <w:r w:rsidRPr="00B551FB">
        <w:rPr>
          <w:sz w:val="20"/>
          <w:szCs w:val="20"/>
        </w:rPr>
        <w:tab/>
        <w:t xml:space="preserve">  </w:t>
      </w:r>
      <w:r w:rsidR="002D5D5E">
        <w:rPr>
          <w:sz w:val="20"/>
          <w:szCs w:val="20"/>
        </w:rPr>
        <w:t xml:space="preserve"> Eggs &amp; Issues Breakfast or Business Expo</w:t>
      </w:r>
    </w:p>
    <w:p w:rsidR="00292220" w:rsidRPr="00B551FB" w:rsidRDefault="00292220" w:rsidP="00D62371">
      <w:pPr>
        <w:spacing w:after="0" w:line="240" w:lineRule="auto"/>
        <w:rPr>
          <w:sz w:val="20"/>
          <w:szCs w:val="20"/>
        </w:rPr>
      </w:pPr>
      <w:r w:rsidRPr="00B551FB">
        <w:rPr>
          <w:sz w:val="20"/>
          <w:szCs w:val="20"/>
        </w:rPr>
        <w:tab/>
      </w:r>
      <w:r w:rsidRPr="00B551FB">
        <w:rPr>
          <w:sz w:val="20"/>
          <w:szCs w:val="20"/>
        </w:rPr>
        <w:tab/>
      </w:r>
      <w:r w:rsidRPr="00B551FB">
        <w:rPr>
          <w:sz w:val="20"/>
          <w:szCs w:val="20"/>
        </w:rPr>
        <w:tab/>
      </w:r>
      <w:r w:rsidRPr="00B551FB">
        <w:rPr>
          <w:sz w:val="20"/>
          <w:szCs w:val="20"/>
        </w:rPr>
        <w:tab/>
        <w:t xml:space="preserve">   Welcome to Versailles for businesses and residents</w:t>
      </w:r>
    </w:p>
    <w:p w:rsidR="00D04EAD" w:rsidRPr="00B551FB" w:rsidRDefault="00D04EAD" w:rsidP="00D04EAD">
      <w:pPr>
        <w:spacing w:after="0" w:line="240" w:lineRule="auto"/>
        <w:rPr>
          <w:sz w:val="20"/>
          <w:szCs w:val="20"/>
        </w:rPr>
      </w:pPr>
      <w:r w:rsidRPr="00B551FB">
        <w:rPr>
          <w:sz w:val="20"/>
          <w:szCs w:val="20"/>
        </w:rPr>
        <w:tab/>
      </w:r>
    </w:p>
    <w:p w:rsidR="009620AF" w:rsidRPr="00B551FB" w:rsidRDefault="00D04EAD" w:rsidP="00D62371">
      <w:pPr>
        <w:spacing w:after="0" w:line="240" w:lineRule="auto"/>
        <w:rPr>
          <w:sz w:val="20"/>
          <w:szCs w:val="20"/>
        </w:rPr>
      </w:pPr>
      <w:r w:rsidRPr="00B551FB">
        <w:rPr>
          <w:sz w:val="20"/>
          <w:szCs w:val="20"/>
        </w:rPr>
        <w:t>Long Term Goals are 5+ years:</w:t>
      </w:r>
      <w:r w:rsidRPr="00B551FB">
        <w:rPr>
          <w:sz w:val="20"/>
          <w:szCs w:val="20"/>
        </w:rPr>
        <w:tab/>
      </w:r>
      <w:r w:rsidR="002D5D5E">
        <w:rPr>
          <w:sz w:val="20"/>
          <w:szCs w:val="20"/>
        </w:rPr>
        <w:t xml:space="preserve"> </w:t>
      </w:r>
      <w:r w:rsidR="009620AF" w:rsidRPr="00B551FB">
        <w:rPr>
          <w:sz w:val="20"/>
          <w:szCs w:val="20"/>
        </w:rPr>
        <w:t>Work Ready Community Certification</w:t>
      </w:r>
      <w:r w:rsidR="009620AF" w:rsidRPr="00B551FB">
        <w:rPr>
          <w:sz w:val="20"/>
          <w:szCs w:val="20"/>
        </w:rPr>
        <w:tab/>
      </w:r>
      <w:r w:rsidRPr="00B551FB">
        <w:rPr>
          <w:sz w:val="20"/>
          <w:szCs w:val="20"/>
        </w:rPr>
        <w:t xml:space="preserve"> </w:t>
      </w:r>
    </w:p>
    <w:p w:rsidR="009620AF" w:rsidRPr="00B551FB" w:rsidRDefault="002D5D5E" w:rsidP="009620AF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4EAD" w:rsidRPr="00B551FB">
        <w:rPr>
          <w:sz w:val="20"/>
          <w:szCs w:val="20"/>
        </w:rPr>
        <w:t>Katy Trail</w:t>
      </w:r>
      <w:r>
        <w:rPr>
          <w:sz w:val="20"/>
          <w:szCs w:val="20"/>
        </w:rPr>
        <w:t xml:space="preserve"> </w:t>
      </w:r>
    </w:p>
    <w:p w:rsidR="009620AF" w:rsidRPr="00B551FB" w:rsidRDefault="002D5D5E" w:rsidP="009620AF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620AF" w:rsidRPr="00B551FB">
        <w:rPr>
          <w:sz w:val="20"/>
          <w:szCs w:val="20"/>
        </w:rPr>
        <w:t>Establish Location One</w:t>
      </w:r>
    </w:p>
    <w:p w:rsidR="009620AF" w:rsidRPr="00B551FB" w:rsidRDefault="002D5D5E" w:rsidP="00292220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Area Annexation – towards Hwy 5</w:t>
      </w:r>
    </w:p>
    <w:p w:rsidR="009620AF" w:rsidRDefault="002D5D5E" w:rsidP="009620AF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>Independent Living Center Community</w:t>
      </w:r>
    </w:p>
    <w:p w:rsidR="002D5D5E" w:rsidRDefault="002D5D5E" w:rsidP="009620AF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>Manufacturing of some sort</w:t>
      </w:r>
    </w:p>
    <w:p w:rsidR="002D5D5E" w:rsidRDefault="002D5D5E" w:rsidP="009620AF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>4 Lane hwy from Sedalia to California on Hwy 50</w:t>
      </w:r>
    </w:p>
    <w:p w:rsidR="002D5D5E" w:rsidRPr="00B551FB" w:rsidRDefault="002D5D5E" w:rsidP="009620AF">
      <w:pPr>
        <w:spacing w:after="0" w:line="240" w:lineRule="auto"/>
        <w:ind w:left="2160" w:firstLine="720"/>
        <w:rPr>
          <w:sz w:val="20"/>
          <w:szCs w:val="20"/>
        </w:rPr>
      </w:pPr>
    </w:p>
    <w:p w:rsidR="0059113E" w:rsidRDefault="009620AF" w:rsidP="00D62371">
      <w:pPr>
        <w:spacing w:after="0" w:line="240" w:lineRule="auto"/>
        <w:rPr>
          <w:sz w:val="20"/>
          <w:szCs w:val="20"/>
        </w:rPr>
      </w:pPr>
      <w:r w:rsidRPr="00B551FB">
        <w:rPr>
          <w:sz w:val="20"/>
          <w:szCs w:val="20"/>
        </w:rPr>
        <w:t xml:space="preserve">Dustin discussed marketing demographics.  New construction projection shows 6 houses per year in Versailles, 8 in Eldon, 10 in LO, 20 in Osage Beach, and 30 in Camdenton. Quality of housing, price range, renovations, no spec </w:t>
      </w:r>
      <w:proofErr w:type="gramStart"/>
      <w:r w:rsidRPr="00B551FB">
        <w:rPr>
          <w:sz w:val="20"/>
          <w:szCs w:val="20"/>
        </w:rPr>
        <w:t>homes-not</w:t>
      </w:r>
      <w:proofErr w:type="gramEnd"/>
      <w:r w:rsidRPr="00B551FB">
        <w:rPr>
          <w:sz w:val="20"/>
          <w:szCs w:val="20"/>
        </w:rPr>
        <w:t xml:space="preserve"> enough return on investments.  SPI Contractor in Eldon has 10-12 employees who work full time. </w:t>
      </w:r>
    </w:p>
    <w:p w:rsidR="00B551FB" w:rsidRPr="00B551FB" w:rsidRDefault="00B551FB" w:rsidP="00D62371">
      <w:pPr>
        <w:spacing w:after="0" w:line="240" w:lineRule="auto"/>
        <w:rPr>
          <w:sz w:val="20"/>
          <w:szCs w:val="20"/>
        </w:rPr>
      </w:pPr>
    </w:p>
    <w:p w:rsidR="00292220" w:rsidRDefault="00292220" w:rsidP="00D62371">
      <w:pPr>
        <w:spacing w:after="0" w:line="240" w:lineRule="auto"/>
        <w:rPr>
          <w:sz w:val="20"/>
          <w:szCs w:val="20"/>
        </w:rPr>
      </w:pPr>
      <w:proofErr w:type="gramStart"/>
      <w:r w:rsidRPr="00B551FB">
        <w:rPr>
          <w:sz w:val="20"/>
          <w:szCs w:val="20"/>
        </w:rPr>
        <w:t>Chamber to reinstate a newsletter.</w:t>
      </w:r>
      <w:proofErr w:type="gramEnd"/>
      <w:r w:rsidRPr="00B551FB">
        <w:rPr>
          <w:sz w:val="20"/>
          <w:szCs w:val="20"/>
        </w:rPr>
        <w:t xml:space="preserve">  </w:t>
      </w:r>
      <w:proofErr w:type="gramStart"/>
      <w:r w:rsidRPr="00B551FB">
        <w:rPr>
          <w:sz w:val="20"/>
          <w:szCs w:val="20"/>
        </w:rPr>
        <w:t>Will take over the EDC for Versailles.</w:t>
      </w:r>
      <w:proofErr w:type="gramEnd"/>
      <w:r w:rsidRPr="00B551FB">
        <w:rPr>
          <w:sz w:val="20"/>
          <w:szCs w:val="20"/>
        </w:rPr>
        <w:t xml:space="preserve">  </w:t>
      </w:r>
    </w:p>
    <w:p w:rsidR="00B551FB" w:rsidRDefault="00B551FB" w:rsidP="00D62371">
      <w:pPr>
        <w:spacing w:after="0" w:line="240" w:lineRule="auto"/>
        <w:rPr>
          <w:sz w:val="20"/>
          <w:szCs w:val="20"/>
        </w:rPr>
      </w:pPr>
    </w:p>
    <w:p w:rsidR="00B551FB" w:rsidRDefault="00B551FB" w:rsidP="00D623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Next meeting is Tuesday, December 12, 2017 6pm at the Chamber office. </w:t>
      </w:r>
    </w:p>
    <w:p w:rsidR="00B551FB" w:rsidRDefault="00B551FB" w:rsidP="00D62371">
      <w:pPr>
        <w:spacing w:after="0" w:line="240" w:lineRule="auto"/>
        <w:rPr>
          <w:sz w:val="20"/>
          <w:szCs w:val="20"/>
        </w:rPr>
      </w:pPr>
    </w:p>
    <w:p w:rsidR="00B551FB" w:rsidRPr="00B551FB" w:rsidRDefault="00B551FB" w:rsidP="00D62371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Attachments.</w:t>
      </w:r>
      <w:proofErr w:type="gramEnd"/>
    </w:p>
    <w:p w:rsidR="00292220" w:rsidRDefault="00B551FB" w:rsidP="00D62371">
      <w:pPr>
        <w:spacing w:after="0" w:line="240" w:lineRule="auto"/>
      </w:pPr>
      <w:r w:rsidRPr="00FF6D33">
        <w:rPr>
          <w:u w:val="single"/>
        </w:rPr>
        <w:t>Ready. Set. Grow – Missouri National Career Readiness Certificate &amp; Certified Work Ready Communitie</w:t>
      </w:r>
      <w:r>
        <w:t>s</w:t>
      </w:r>
      <w:r w:rsidR="00FF6D33">
        <w:t>.</w:t>
      </w:r>
    </w:p>
    <w:p w:rsidR="00FF6D33" w:rsidRDefault="00FF6D33" w:rsidP="00D62371">
      <w:pPr>
        <w:spacing w:after="0" w:line="240" w:lineRule="auto"/>
      </w:pPr>
    </w:p>
    <w:p w:rsidR="00B551FB" w:rsidRDefault="00B551FB" w:rsidP="00D62371">
      <w:pPr>
        <w:spacing w:after="0" w:line="240" w:lineRule="auto"/>
      </w:pPr>
      <w:r>
        <w:t>August 29, 2017 – Morgan, Miller &amp; Camden Counties in Mo. were State approved.</w:t>
      </w:r>
    </w:p>
    <w:p w:rsidR="00FF6D33" w:rsidRDefault="00FF6D33" w:rsidP="00D62371">
      <w:pPr>
        <w:spacing w:after="0" w:line="240" w:lineRule="auto"/>
      </w:pPr>
    </w:p>
    <w:p w:rsidR="00B551FB" w:rsidRDefault="00B551FB" w:rsidP="00D62371">
      <w:pPr>
        <w:spacing w:after="0" w:line="240" w:lineRule="auto"/>
      </w:pPr>
      <w:r>
        <w:t xml:space="preserve">Work </w:t>
      </w:r>
      <w:r w:rsidR="00FF6D33">
        <w:t xml:space="preserve">Keys Test takes 3 hours, must be 18 years old to take test.  Issued by ACT, is portable, evidence-based credential that certifies essential skills needed for workplace success. </w:t>
      </w:r>
    </w:p>
    <w:p w:rsidR="00FF6D33" w:rsidRDefault="00FF6D33" w:rsidP="00D62371">
      <w:pPr>
        <w:spacing w:after="0" w:line="240" w:lineRule="auto"/>
      </w:pPr>
    </w:p>
    <w:p w:rsidR="00FF6D33" w:rsidRDefault="00FF6D33" w:rsidP="00D62371">
      <w:pPr>
        <w:spacing w:after="0" w:line="240" w:lineRule="auto"/>
      </w:pPr>
      <w:r>
        <w:t xml:space="preserve">Work Ready Communities – a national effort, led by ACT.  Voluntary initiative led locally by key community leaders, local elected officials, economic development, business leaders, chambers, educators, and workforce development. </w:t>
      </w:r>
    </w:p>
    <w:p w:rsidR="00FF6D33" w:rsidRDefault="00FF6D33" w:rsidP="00D62371">
      <w:pPr>
        <w:spacing w:after="0" w:line="240" w:lineRule="auto"/>
      </w:pPr>
    </w:p>
    <w:p w:rsidR="00FF6D33" w:rsidRDefault="00FF6D33" w:rsidP="00D62371">
      <w:pPr>
        <w:spacing w:after="0" w:line="240" w:lineRule="auto"/>
      </w:pPr>
      <w:r>
        <w:t xml:space="preserve">Goal is for the community to work together to strengthen </w:t>
      </w:r>
      <w:proofErr w:type="spellStart"/>
      <w:r>
        <w:t>it’s</w:t>
      </w:r>
      <w:proofErr w:type="spellEnd"/>
      <w:r>
        <w:t xml:space="preserve"> workforce by aligning workforce with education and economic development.  </w:t>
      </w:r>
    </w:p>
    <w:p w:rsidR="00FF6D33" w:rsidRDefault="00FF6D33" w:rsidP="00D62371">
      <w:pPr>
        <w:spacing w:after="0" w:line="240" w:lineRule="auto"/>
      </w:pPr>
    </w:p>
    <w:p w:rsidR="00FF6D33" w:rsidRDefault="00FF6D33" w:rsidP="00D62371">
      <w:pPr>
        <w:spacing w:after="0" w:line="240" w:lineRule="auto"/>
      </w:pPr>
      <w:r>
        <w:t xml:space="preserve">How does a county achieve Certified Work Ready Community status?  Counties achieve goals (based on common criteria) or individuals in the workforce &amp; students earning a National Career Readiness Certificate…and by businesses supporting the County’s initiative by recognizing or recommending NCRC. </w:t>
      </w:r>
    </w:p>
    <w:p w:rsidR="00FF6D33" w:rsidRDefault="00FF6D33" w:rsidP="00D62371">
      <w:pPr>
        <w:spacing w:after="0" w:line="240" w:lineRule="auto"/>
      </w:pPr>
      <w:r>
        <w:t>(Goals set by ACT based on Census data).</w:t>
      </w:r>
    </w:p>
    <w:p w:rsidR="00FF6D33" w:rsidRDefault="00FF6D33" w:rsidP="00D62371">
      <w:pPr>
        <w:spacing w:after="0" w:line="240" w:lineRule="auto"/>
      </w:pPr>
    </w:p>
    <w:p w:rsidR="00FF6D33" w:rsidRDefault="00FF6D33" w:rsidP="00D62371">
      <w:pPr>
        <w:spacing w:after="0" w:line="240" w:lineRule="auto"/>
      </w:pPr>
      <w:r>
        <w:t xml:space="preserve">Community Benefits of being ACT WORK READY COMMUNITIES </w:t>
      </w:r>
      <w:r w:rsidRPr="0055541F">
        <w:rPr>
          <w:color w:val="FF0000"/>
        </w:rPr>
        <w:t>CERTIFIED</w:t>
      </w:r>
      <w:r>
        <w:t>:</w:t>
      </w:r>
    </w:p>
    <w:p w:rsidR="00FF6D33" w:rsidRDefault="00FF6D33" w:rsidP="00FF6D33">
      <w:pPr>
        <w:pStyle w:val="ListParagraph"/>
        <w:numPr>
          <w:ilvl w:val="0"/>
          <w:numId w:val="2"/>
        </w:numPr>
        <w:spacing w:after="0" w:line="240" w:lineRule="auto"/>
      </w:pPr>
      <w:r>
        <w:t>Economic growth and prosperity</w:t>
      </w:r>
    </w:p>
    <w:p w:rsidR="00FF6D33" w:rsidRDefault="00FF6D33" w:rsidP="00FF6D33">
      <w:pPr>
        <w:pStyle w:val="ListParagraph"/>
        <w:numPr>
          <w:ilvl w:val="0"/>
          <w:numId w:val="2"/>
        </w:numPr>
        <w:spacing w:after="0" w:line="240" w:lineRule="auto"/>
      </w:pPr>
      <w:r>
        <w:t>Support for existing businesses</w:t>
      </w:r>
    </w:p>
    <w:p w:rsidR="00FF6D33" w:rsidRDefault="00FF6D33" w:rsidP="00FF6D33">
      <w:pPr>
        <w:pStyle w:val="ListParagraph"/>
        <w:numPr>
          <w:ilvl w:val="0"/>
          <w:numId w:val="2"/>
        </w:numPr>
        <w:spacing w:after="0" w:line="240" w:lineRule="auto"/>
      </w:pPr>
      <w:r>
        <w:t>Community collaboration</w:t>
      </w:r>
    </w:p>
    <w:p w:rsidR="00FF6D33" w:rsidRDefault="00FF6D33" w:rsidP="00FF6D33">
      <w:pPr>
        <w:pStyle w:val="ListParagraph"/>
        <w:numPr>
          <w:ilvl w:val="0"/>
          <w:numId w:val="2"/>
        </w:numPr>
        <w:spacing w:after="0" w:line="240" w:lineRule="auto"/>
      </w:pPr>
      <w:r>
        <w:t>Recognition for local achievements</w:t>
      </w:r>
    </w:p>
    <w:p w:rsidR="00FF6D33" w:rsidRDefault="00FF6D33" w:rsidP="00FF6D33">
      <w:pPr>
        <w:pStyle w:val="ListParagraph"/>
        <w:numPr>
          <w:ilvl w:val="0"/>
          <w:numId w:val="2"/>
        </w:numPr>
        <w:spacing w:after="0" w:line="240" w:lineRule="auto"/>
      </w:pPr>
      <w:r>
        <w:t>Platform for regional cooperation</w:t>
      </w:r>
    </w:p>
    <w:p w:rsidR="00FF6D33" w:rsidRDefault="00FF6D33" w:rsidP="00FF6D3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Attracting new businesses by proving you have a skilled workforce (#1 reason site selectors indicate as being critical to attracting new business). </w:t>
      </w:r>
    </w:p>
    <w:p w:rsidR="00FF6D33" w:rsidRDefault="00FF6D33" w:rsidP="00FF6D33">
      <w:pPr>
        <w:pStyle w:val="ListParagraph"/>
        <w:spacing w:after="0" w:line="240" w:lineRule="auto"/>
      </w:pPr>
    </w:p>
    <w:p w:rsidR="00FF6D33" w:rsidRDefault="00FF6D33" w:rsidP="00FF6D33">
      <w:pPr>
        <w:spacing w:after="0" w:line="240" w:lineRule="auto"/>
      </w:pPr>
      <w:r>
        <w:t xml:space="preserve">Communities leverage the National Career Readiness Certificate to achieve certification:  The NCRC, issued by ACT is a portable, evidence-based credential that measures essential workplace skills and is a reliable predictor of workplace success. </w:t>
      </w:r>
    </w:p>
    <w:p w:rsidR="00FF6D33" w:rsidRDefault="00FF6D33" w:rsidP="00FF6D33">
      <w:pPr>
        <w:spacing w:after="0" w:line="240" w:lineRule="auto"/>
      </w:pPr>
    </w:p>
    <w:p w:rsidR="00FF6D33" w:rsidRDefault="00FF6D33" w:rsidP="00FF6D33">
      <w:pPr>
        <w:spacing w:after="0" w:line="240" w:lineRule="auto"/>
      </w:pPr>
      <w:r>
        <w:t>Tests –</w:t>
      </w:r>
      <w:r w:rsidRPr="0055541F">
        <w:rPr>
          <w:color w:val="FF0000"/>
        </w:rPr>
        <w:t xml:space="preserve"> NCRC</w:t>
      </w:r>
      <w:r>
        <w:t xml:space="preserve"> measures the following skills:  </w:t>
      </w:r>
    </w:p>
    <w:p w:rsidR="00FF6D33" w:rsidRDefault="00FF6D33" w:rsidP="00FF6D33">
      <w:pPr>
        <w:pStyle w:val="ListParagraph"/>
        <w:numPr>
          <w:ilvl w:val="0"/>
          <w:numId w:val="3"/>
        </w:numPr>
        <w:spacing w:after="0" w:line="240" w:lineRule="auto"/>
      </w:pPr>
      <w:r>
        <w:t>Reading and using written, work-related text – applying information from workplace documents to solve problems.</w:t>
      </w:r>
    </w:p>
    <w:p w:rsidR="00FF6D33" w:rsidRDefault="00FF6D33" w:rsidP="00FF6D33">
      <w:pPr>
        <w:pStyle w:val="ListParagraph"/>
        <w:numPr>
          <w:ilvl w:val="0"/>
          <w:numId w:val="3"/>
        </w:numPr>
        <w:spacing w:after="0" w:line="240" w:lineRule="auto"/>
      </w:pPr>
      <w:r>
        <w:t>Applying mathematical reasoning to work-related problems.</w:t>
      </w:r>
    </w:p>
    <w:p w:rsidR="00FF6D33" w:rsidRDefault="00FF6D33" w:rsidP="00FF6D33">
      <w:pPr>
        <w:pStyle w:val="ListParagraph"/>
        <w:numPr>
          <w:ilvl w:val="0"/>
          <w:numId w:val="3"/>
        </w:numPr>
        <w:spacing w:after="0" w:line="240" w:lineRule="auto"/>
      </w:pPr>
      <w:r>
        <w:t>Locating and applying information that is presented graphically.</w:t>
      </w:r>
    </w:p>
    <w:p w:rsidR="00FF6D33" w:rsidRDefault="00FF6D33" w:rsidP="00FF6D33">
      <w:pPr>
        <w:spacing w:after="0" w:line="240" w:lineRule="auto"/>
      </w:pPr>
    </w:p>
    <w:p w:rsidR="007720A8" w:rsidRDefault="007720A8" w:rsidP="00FF6D33">
      <w:pPr>
        <w:spacing w:after="0" w:line="240" w:lineRule="auto"/>
      </w:pPr>
      <w:r>
        <w:t xml:space="preserve">4 levels of Certification possible:  Platinum 6 &amp; above; Gold 5 &amp; above; Silver 4 &amp; above; Bronze 3 &amp; above. </w:t>
      </w:r>
      <w:proofErr w:type="gramStart"/>
      <w:r>
        <w:t>On all 3 sections of the testing.</w:t>
      </w:r>
      <w:proofErr w:type="gramEnd"/>
      <w:r>
        <w:t xml:space="preserve">  Testing is even done in prisons. </w:t>
      </w:r>
    </w:p>
    <w:p w:rsidR="007720A8" w:rsidRDefault="007720A8" w:rsidP="00FF6D33">
      <w:pPr>
        <w:spacing w:after="0" w:line="240" w:lineRule="auto"/>
      </w:pPr>
    </w:p>
    <w:p w:rsidR="007720A8" w:rsidRDefault="007720A8" w:rsidP="00FF6D33">
      <w:pPr>
        <w:spacing w:after="0" w:line="240" w:lineRule="auto"/>
      </w:pPr>
      <w:r>
        <w:t>Evidence-Based Hiring Process:  “</w:t>
      </w:r>
      <w:r w:rsidRPr="007720A8">
        <w:rPr>
          <w:color w:val="FF0000"/>
        </w:rPr>
        <w:t xml:space="preserve">The National Career Readiness </w:t>
      </w:r>
      <w:proofErr w:type="gramStart"/>
      <w:r w:rsidRPr="007720A8">
        <w:rPr>
          <w:color w:val="FF0000"/>
        </w:rPr>
        <w:t>Certificate</w:t>
      </w:r>
      <w:r>
        <w:t xml:space="preserve">  will</w:t>
      </w:r>
      <w:proofErr w:type="gramEnd"/>
      <w:r>
        <w:t xml:space="preserve"> make the hiring process smoother and more efficient.  It will provide effective measure of the applicant’s fundamental skills, and give the employer an assessment for potential success.  Today’s economy demands a tool which ensures job seekers have the right stuff to succeed.”  </w:t>
      </w:r>
      <w:proofErr w:type="gramStart"/>
      <w:r>
        <w:t xml:space="preserve">Daniel P. </w:t>
      </w:r>
      <w:proofErr w:type="spellStart"/>
      <w:r>
        <w:t>Mehan</w:t>
      </w:r>
      <w:proofErr w:type="spellEnd"/>
      <w:r>
        <w:t>, President/CEO, Mo. State Chamber of Commerce.</w:t>
      </w:r>
      <w:proofErr w:type="gramEnd"/>
      <w:r>
        <w:t xml:space="preserve"> </w:t>
      </w:r>
    </w:p>
    <w:p w:rsidR="007720A8" w:rsidRDefault="007720A8" w:rsidP="00FF6D33">
      <w:pPr>
        <w:spacing w:after="0" w:line="240" w:lineRule="auto"/>
      </w:pPr>
    </w:p>
    <w:p w:rsidR="007720A8" w:rsidRDefault="007720A8" w:rsidP="00FF6D33">
      <w:pPr>
        <w:spacing w:after="0" w:line="240" w:lineRule="auto"/>
      </w:pPr>
    </w:p>
    <w:p w:rsidR="007720A8" w:rsidRDefault="007720A8" w:rsidP="00FF6D33">
      <w:pPr>
        <w:spacing w:after="0" w:line="240" w:lineRule="auto"/>
      </w:pPr>
      <w:r>
        <w:t xml:space="preserve">Benefits to Employers:  </w:t>
      </w:r>
      <w:r>
        <w:tab/>
      </w:r>
      <w:r>
        <w:tab/>
        <w:t>Takes the guesswork out of hiring for the employer</w:t>
      </w:r>
    </w:p>
    <w:p w:rsidR="007720A8" w:rsidRDefault="007720A8" w:rsidP="00FF6D33">
      <w:pPr>
        <w:spacing w:after="0" w:line="240" w:lineRule="auto"/>
      </w:pPr>
      <w:r>
        <w:tab/>
      </w:r>
      <w:r>
        <w:tab/>
      </w:r>
      <w:r>
        <w:tab/>
      </w:r>
      <w:r>
        <w:tab/>
        <w:t>Reduces time and hiring costs</w:t>
      </w:r>
    </w:p>
    <w:p w:rsidR="007720A8" w:rsidRDefault="007720A8" w:rsidP="00FF6D33">
      <w:pPr>
        <w:spacing w:after="0" w:line="240" w:lineRule="auto"/>
      </w:pPr>
      <w:r>
        <w:tab/>
      </w:r>
      <w:r>
        <w:tab/>
      </w:r>
      <w:r>
        <w:tab/>
      </w:r>
      <w:r>
        <w:tab/>
        <w:t>Reduces turnover cost</w:t>
      </w:r>
    </w:p>
    <w:p w:rsidR="007720A8" w:rsidRDefault="007720A8" w:rsidP="00FF6D33">
      <w:pPr>
        <w:spacing w:after="0" w:line="240" w:lineRule="auto"/>
      </w:pPr>
      <w:r>
        <w:tab/>
      </w:r>
      <w:r>
        <w:tab/>
      </w:r>
      <w:r>
        <w:tab/>
      </w:r>
      <w:r>
        <w:tab/>
        <w:t>Reduces training time and costs</w:t>
      </w:r>
    </w:p>
    <w:p w:rsidR="007720A8" w:rsidRDefault="007720A8" w:rsidP="00FF6D33">
      <w:pPr>
        <w:spacing w:after="0" w:line="240" w:lineRule="auto"/>
      </w:pPr>
      <w:r>
        <w:tab/>
      </w:r>
      <w:r>
        <w:tab/>
      </w:r>
      <w:r>
        <w:tab/>
      </w:r>
      <w:r>
        <w:tab/>
        <w:t>Increases productivity</w:t>
      </w:r>
    </w:p>
    <w:p w:rsidR="007720A8" w:rsidRDefault="007720A8" w:rsidP="00FF6D33">
      <w:pPr>
        <w:spacing w:after="0" w:line="240" w:lineRule="auto"/>
      </w:pPr>
      <w:r>
        <w:tab/>
      </w:r>
      <w:r>
        <w:tab/>
      </w:r>
      <w:r>
        <w:tab/>
      </w:r>
      <w:r>
        <w:tab/>
        <w:t>Onside applicant screening</w:t>
      </w:r>
    </w:p>
    <w:p w:rsidR="007720A8" w:rsidRDefault="007720A8" w:rsidP="00FF6D33">
      <w:pPr>
        <w:spacing w:after="0" w:line="240" w:lineRule="auto"/>
      </w:pPr>
    </w:p>
    <w:p w:rsidR="007720A8" w:rsidRDefault="007720A8" w:rsidP="00FF6D33">
      <w:pPr>
        <w:spacing w:after="0" w:line="240" w:lineRule="auto"/>
      </w:pPr>
      <w:r>
        <w:t>Benefits to Job Seeker:</w:t>
      </w:r>
      <w:r>
        <w:tab/>
      </w:r>
      <w:r>
        <w:tab/>
        <w:t>Portable credentials crosses state lines and industry sectors</w:t>
      </w:r>
    </w:p>
    <w:p w:rsidR="007720A8" w:rsidRDefault="007720A8" w:rsidP="00FF6D33">
      <w:pPr>
        <w:spacing w:after="0" w:line="240" w:lineRule="auto"/>
      </w:pPr>
      <w:r>
        <w:tab/>
      </w:r>
      <w:r>
        <w:tab/>
      </w:r>
      <w:r>
        <w:tab/>
      </w:r>
      <w:r>
        <w:tab/>
        <w:t>Proven skills in Math, Reading, Location information</w:t>
      </w:r>
    </w:p>
    <w:p w:rsidR="007720A8" w:rsidRDefault="007720A8" w:rsidP="00FF6D33">
      <w:pPr>
        <w:spacing w:after="0" w:line="240" w:lineRule="auto"/>
      </w:pPr>
      <w:r>
        <w:tab/>
      </w:r>
      <w:r>
        <w:tab/>
      </w:r>
      <w:r>
        <w:tab/>
      </w:r>
      <w:r>
        <w:tab/>
        <w:t>Facilitates job placement, retention and advancement</w:t>
      </w:r>
    </w:p>
    <w:p w:rsidR="007720A8" w:rsidRDefault="007720A8" w:rsidP="00FF6D33">
      <w:pPr>
        <w:spacing w:after="0" w:line="240" w:lineRule="auto"/>
      </w:pPr>
      <w:r>
        <w:tab/>
      </w:r>
      <w:r>
        <w:tab/>
      </w:r>
      <w:r>
        <w:tab/>
      </w:r>
      <w:r>
        <w:tab/>
        <w:t>Gives confidence your skills meet employer needs</w:t>
      </w:r>
    </w:p>
    <w:p w:rsidR="007720A8" w:rsidRDefault="007720A8" w:rsidP="00FF6D33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Shows initiative, motivation.</w:t>
      </w:r>
      <w:proofErr w:type="gramEnd"/>
    </w:p>
    <w:p w:rsidR="007720A8" w:rsidRDefault="007720A8" w:rsidP="00FF6D33">
      <w:pPr>
        <w:spacing w:after="0" w:line="240" w:lineRule="auto"/>
      </w:pPr>
      <w:r>
        <w:tab/>
      </w:r>
      <w:r>
        <w:tab/>
      </w:r>
      <w:r>
        <w:tab/>
      </w:r>
      <w:r>
        <w:tab/>
        <w:t>(</w:t>
      </w:r>
      <w:proofErr w:type="gramStart"/>
      <w:r>
        <w:t>take</w:t>
      </w:r>
      <w:proofErr w:type="gramEnd"/>
      <w:r>
        <w:t xml:space="preserve"> the test through the Mo. Job Center, its free)</w:t>
      </w:r>
    </w:p>
    <w:p w:rsidR="007720A8" w:rsidRDefault="007720A8" w:rsidP="00FF6D33">
      <w:pPr>
        <w:spacing w:after="0" w:line="240" w:lineRule="auto"/>
      </w:pPr>
    </w:p>
    <w:p w:rsidR="007720A8" w:rsidRDefault="0055541F" w:rsidP="00FF6D33">
      <w:pPr>
        <w:spacing w:after="0" w:line="240" w:lineRule="auto"/>
      </w:pPr>
      <w:r>
        <w:t xml:space="preserve">What does it mean for an Employer to support?   </w:t>
      </w:r>
    </w:p>
    <w:p w:rsidR="0055541F" w:rsidRDefault="0055541F" w:rsidP="00FF6D33">
      <w:pPr>
        <w:spacing w:after="0" w:line="240" w:lineRule="auto"/>
      </w:pPr>
      <w:r>
        <w:tab/>
        <w:t xml:space="preserve">A business can choose to recognize, prefer, or recommend the NCRC in support of their county </w:t>
      </w:r>
    </w:p>
    <w:p w:rsidR="0055541F" w:rsidRDefault="0055541F" w:rsidP="00FF6D33">
      <w:pPr>
        <w:spacing w:after="0" w:line="240" w:lineRule="auto"/>
      </w:pPr>
      <w:r>
        <w:tab/>
      </w:r>
      <w:proofErr w:type="gramStart"/>
      <w:r>
        <w:t>becoming</w:t>
      </w:r>
      <w:proofErr w:type="gramEnd"/>
      <w:r>
        <w:t xml:space="preserve"> a certified work ready community, and prefer candidates for their job openings have </w:t>
      </w:r>
    </w:p>
    <w:p w:rsidR="0055541F" w:rsidRDefault="0055541F" w:rsidP="00FF6D33">
      <w:pPr>
        <w:spacing w:after="0" w:line="240" w:lineRule="auto"/>
      </w:pPr>
      <w:r>
        <w:tab/>
      </w:r>
      <w:proofErr w:type="gramStart"/>
      <w:r>
        <w:t>this</w:t>
      </w:r>
      <w:proofErr w:type="gramEnd"/>
      <w:r>
        <w:t xml:space="preserve"> with a resume. </w:t>
      </w:r>
    </w:p>
    <w:p w:rsidR="0055541F" w:rsidRDefault="0055541F" w:rsidP="00FF6D33">
      <w:pPr>
        <w:spacing w:after="0" w:line="240" w:lineRule="auto"/>
      </w:pPr>
    </w:p>
    <w:p w:rsidR="0055541F" w:rsidRDefault="0055541F" w:rsidP="0055541F">
      <w:pPr>
        <w:spacing w:after="0" w:line="240" w:lineRule="auto"/>
        <w:ind w:left="720"/>
      </w:pPr>
      <w:r>
        <w:t xml:space="preserve">A business can indicate its support by signing up on the CWRC website:  </w:t>
      </w:r>
      <w:hyperlink r:id="rId6" w:history="1">
        <w:r w:rsidRPr="00152352">
          <w:rPr>
            <w:rStyle w:val="Hyperlink"/>
          </w:rPr>
          <w:t>http://www.workreadycommunities.org</w:t>
        </w:r>
      </w:hyperlink>
      <w:r>
        <w:t xml:space="preserve">  or give them the attached handout. </w:t>
      </w:r>
    </w:p>
    <w:p w:rsidR="007720A8" w:rsidRDefault="007720A8" w:rsidP="00FF6D33">
      <w:pPr>
        <w:spacing w:after="0" w:line="240" w:lineRule="auto"/>
      </w:pPr>
    </w:p>
    <w:p w:rsidR="0055541F" w:rsidRDefault="0055541F" w:rsidP="00FF6D33">
      <w:pPr>
        <w:spacing w:after="0" w:line="240" w:lineRule="auto"/>
      </w:pPr>
      <w:r>
        <w:t xml:space="preserve">Employer Testimonials:  </w:t>
      </w:r>
      <w:hyperlink r:id="rId7" w:history="1">
        <w:r w:rsidRPr="00152352">
          <w:rPr>
            <w:rStyle w:val="Hyperlink"/>
          </w:rPr>
          <w:t>https://vimeo.com/187805989</w:t>
        </w:r>
      </w:hyperlink>
      <w:r>
        <w:t>;</w:t>
      </w:r>
    </w:p>
    <w:p w:rsidR="007720A8" w:rsidRDefault="0055541F" w:rsidP="0055541F">
      <w:pPr>
        <w:spacing w:after="0" w:line="240" w:lineRule="auto"/>
        <w:ind w:left="1440" w:firstLine="720"/>
      </w:pPr>
      <w:r>
        <w:t xml:space="preserve"> </w:t>
      </w:r>
      <w:hyperlink r:id="rId8" w:history="1">
        <w:r w:rsidRPr="00152352">
          <w:rPr>
            <w:rStyle w:val="Hyperlink"/>
          </w:rPr>
          <w:t>https://ded.mo.gov/getcertified</w:t>
        </w:r>
      </w:hyperlink>
      <w:r>
        <w:t xml:space="preserve">; </w:t>
      </w:r>
    </w:p>
    <w:p w:rsidR="0055541F" w:rsidRDefault="0055541F" w:rsidP="00FF6D33">
      <w:pPr>
        <w:spacing w:after="0" w:line="240" w:lineRule="auto"/>
      </w:pPr>
      <w:r>
        <w:tab/>
      </w:r>
      <w:r>
        <w:tab/>
      </w:r>
      <w:r>
        <w:tab/>
      </w:r>
      <w:hyperlink r:id="rId9" w:history="1">
        <w:r w:rsidRPr="00152352">
          <w:rPr>
            <w:rStyle w:val="Hyperlink"/>
          </w:rPr>
          <w:t>https://ded...mo.gov/getcertified/about</w:t>
        </w:r>
      </w:hyperlink>
      <w:r>
        <w:t>;</w:t>
      </w:r>
    </w:p>
    <w:p w:rsidR="0055541F" w:rsidRDefault="0055541F" w:rsidP="0055541F">
      <w:pPr>
        <w:spacing w:after="0" w:line="240" w:lineRule="auto"/>
        <w:ind w:firstLine="720"/>
      </w:pPr>
      <w:r>
        <w:t xml:space="preserve"> </w:t>
      </w:r>
      <w:hyperlink r:id="rId10" w:history="1">
        <w:r w:rsidRPr="00152352">
          <w:rPr>
            <w:rStyle w:val="Hyperlink"/>
          </w:rPr>
          <w:t>http://www.fourstateshomepage.com/new/certified</w:t>
        </w:r>
      </w:hyperlink>
      <w:proofErr w:type="gramStart"/>
      <w:r>
        <w:t>:</w:t>
      </w:r>
      <w:r w:rsidRPr="0055541F">
        <w:rPr>
          <w:color w:val="00B0F0"/>
        </w:rPr>
        <w:t>work</w:t>
      </w:r>
      <w:proofErr w:type="gramEnd"/>
      <w:r w:rsidRPr="0055541F">
        <w:rPr>
          <w:color w:val="00B0F0"/>
        </w:rPr>
        <w:t>-ready-program-success</w:t>
      </w:r>
    </w:p>
    <w:p w:rsidR="0055541F" w:rsidRDefault="0055541F" w:rsidP="00FF6D33">
      <w:pPr>
        <w:spacing w:after="0" w:line="240" w:lineRule="auto"/>
      </w:pPr>
    </w:p>
    <w:sectPr w:rsidR="0055541F" w:rsidSect="002C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60E"/>
    <w:multiLevelType w:val="hybridMultilevel"/>
    <w:tmpl w:val="F6F6D2A6"/>
    <w:lvl w:ilvl="0" w:tplc="35BCF978">
      <w:start w:val="3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BA81152"/>
    <w:multiLevelType w:val="hybridMultilevel"/>
    <w:tmpl w:val="237A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A398E"/>
    <w:multiLevelType w:val="hybridMultilevel"/>
    <w:tmpl w:val="F3EE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71"/>
    <w:rsid w:val="00000E16"/>
    <w:rsid w:val="000053B6"/>
    <w:rsid w:val="00011CEC"/>
    <w:rsid w:val="00011ED7"/>
    <w:rsid w:val="00012256"/>
    <w:rsid w:val="00013A31"/>
    <w:rsid w:val="00022F8E"/>
    <w:rsid w:val="00030A1B"/>
    <w:rsid w:val="00030A51"/>
    <w:rsid w:val="0003275F"/>
    <w:rsid w:val="00036075"/>
    <w:rsid w:val="00036EBE"/>
    <w:rsid w:val="00044C97"/>
    <w:rsid w:val="00046790"/>
    <w:rsid w:val="00051F1B"/>
    <w:rsid w:val="000538FA"/>
    <w:rsid w:val="00055098"/>
    <w:rsid w:val="00055A38"/>
    <w:rsid w:val="000573D1"/>
    <w:rsid w:val="00057834"/>
    <w:rsid w:val="00061A96"/>
    <w:rsid w:val="000624BC"/>
    <w:rsid w:val="00062ADE"/>
    <w:rsid w:val="00063A44"/>
    <w:rsid w:val="00064ACB"/>
    <w:rsid w:val="00064B38"/>
    <w:rsid w:val="000658F7"/>
    <w:rsid w:val="000707DB"/>
    <w:rsid w:val="00070BBA"/>
    <w:rsid w:val="00071F2B"/>
    <w:rsid w:val="00077DCE"/>
    <w:rsid w:val="000862CB"/>
    <w:rsid w:val="000916A9"/>
    <w:rsid w:val="00093C49"/>
    <w:rsid w:val="00094C4D"/>
    <w:rsid w:val="0009548D"/>
    <w:rsid w:val="000A6740"/>
    <w:rsid w:val="000A6907"/>
    <w:rsid w:val="000B09B2"/>
    <w:rsid w:val="000C0DB7"/>
    <w:rsid w:val="000C3FA9"/>
    <w:rsid w:val="000C6521"/>
    <w:rsid w:val="000C6535"/>
    <w:rsid w:val="000C6DB1"/>
    <w:rsid w:val="000C794F"/>
    <w:rsid w:val="000D0CEE"/>
    <w:rsid w:val="000D444D"/>
    <w:rsid w:val="000D449A"/>
    <w:rsid w:val="000D481E"/>
    <w:rsid w:val="000D6587"/>
    <w:rsid w:val="000D6980"/>
    <w:rsid w:val="000E6FCC"/>
    <w:rsid w:val="000F01C8"/>
    <w:rsid w:val="000F55BF"/>
    <w:rsid w:val="000F6111"/>
    <w:rsid w:val="001102F9"/>
    <w:rsid w:val="0011431D"/>
    <w:rsid w:val="00117FBA"/>
    <w:rsid w:val="00121027"/>
    <w:rsid w:val="00121D47"/>
    <w:rsid w:val="001238FC"/>
    <w:rsid w:val="00124A01"/>
    <w:rsid w:val="0012640E"/>
    <w:rsid w:val="00127A97"/>
    <w:rsid w:val="00127C4B"/>
    <w:rsid w:val="00135B7A"/>
    <w:rsid w:val="00136129"/>
    <w:rsid w:val="00136244"/>
    <w:rsid w:val="001423B9"/>
    <w:rsid w:val="00142D40"/>
    <w:rsid w:val="00142F4C"/>
    <w:rsid w:val="00150047"/>
    <w:rsid w:val="001506DF"/>
    <w:rsid w:val="00150753"/>
    <w:rsid w:val="00154799"/>
    <w:rsid w:val="00155601"/>
    <w:rsid w:val="00156CD9"/>
    <w:rsid w:val="001623D6"/>
    <w:rsid w:val="001656D2"/>
    <w:rsid w:val="00172669"/>
    <w:rsid w:val="00172778"/>
    <w:rsid w:val="0017345A"/>
    <w:rsid w:val="00176705"/>
    <w:rsid w:val="00176F57"/>
    <w:rsid w:val="001838F0"/>
    <w:rsid w:val="0018694F"/>
    <w:rsid w:val="00191246"/>
    <w:rsid w:val="0019622E"/>
    <w:rsid w:val="001A09FB"/>
    <w:rsid w:val="001A18C6"/>
    <w:rsid w:val="001A2F89"/>
    <w:rsid w:val="001A2FF1"/>
    <w:rsid w:val="001A35A9"/>
    <w:rsid w:val="001A416A"/>
    <w:rsid w:val="001A5D2B"/>
    <w:rsid w:val="001A76CB"/>
    <w:rsid w:val="001A7C46"/>
    <w:rsid w:val="001A7DF0"/>
    <w:rsid w:val="001B06C1"/>
    <w:rsid w:val="001B0DBA"/>
    <w:rsid w:val="001B3251"/>
    <w:rsid w:val="001B3AE8"/>
    <w:rsid w:val="001B4993"/>
    <w:rsid w:val="001B572D"/>
    <w:rsid w:val="001C0CF1"/>
    <w:rsid w:val="001C18BD"/>
    <w:rsid w:val="001C287F"/>
    <w:rsid w:val="001C51E4"/>
    <w:rsid w:val="001D5563"/>
    <w:rsid w:val="001D67EA"/>
    <w:rsid w:val="001E37A6"/>
    <w:rsid w:val="001E471D"/>
    <w:rsid w:val="001E57C8"/>
    <w:rsid w:val="001E5F94"/>
    <w:rsid w:val="001E602C"/>
    <w:rsid w:val="001E61A5"/>
    <w:rsid w:val="001F5951"/>
    <w:rsid w:val="001F64C1"/>
    <w:rsid w:val="00200243"/>
    <w:rsid w:val="002003CC"/>
    <w:rsid w:val="002019C2"/>
    <w:rsid w:val="00202BAD"/>
    <w:rsid w:val="0020310B"/>
    <w:rsid w:val="00204D22"/>
    <w:rsid w:val="00206415"/>
    <w:rsid w:val="0020649D"/>
    <w:rsid w:val="00210E63"/>
    <w:rsid w:val="00212EBD"/>
    <w:rsid w:val="00213EFA"/>
    <w:rsid w:val="0021512A"/>
    <w:rsid w:val="00222A07"/>
    <w:rsid w:val="00222C76"/>
    <w:rsid w:val="00226748"/>
    <w:rsid w:val="002300B5"/>
    <w:rsid w:val="002301B0"/>
    <w:rsid w:val="0023323A"/>
    <w:rsid w:val="00233683"/>
    <w:rsid w:val="002350F9"/>
    <w:rsid w:val="002403D9"/>
    <w:rsid w:val="00255B59"/>
    <w:rsid w:val="00256A37"/>
    <w:rsid w:val="00260B14"/>
    <w:rsid w:val="00262B6E"/>
    <w:rsid w:val="00264195"/>
    <w:rsid w:val="002653B6"/>
    <w:rsid w:val="00265666"/>
    <w:rsid w:val="00265807"/>
    <w:rsid w:val="0027164D"/>
    <w:rsid w:val="00271F0D"/>
    <w:rsid w:val="00272996"/>
    <w:rsid w:val="002730C9"/>
    <w:rsid w:val="00274336"/>
    <w:rsid w:val="002774CD"/>
    <w:rsid w:val="0028143D"/>
    <w:rsid w:val="00282C69"/>
    <w:rsid w:val="00283AD5"/>
    <w:rsid w:val="002911EE"/>
    <w:rsid w:val="00292220"/>
    <w:rsid w:val="00294056"/>
    <w:rsid w:val="0029492D"/>
    <w:rsid w:val="00295EB9"/>
    <w:rsid w:val="002979D0"/>
    <w:rsid w:val="00297E81"/>
    <w:rsid w:val="002A1A8F"/>
    <w:rsid w:val="002A3A9D"/>
    <w:rsid w:val="002A51C4"/>
    <w:rsid w:val="002A7522"/>
    <w:rsid w:val="002A785F"/>
    <w:rsid w:val="002B411D"/>
    <w:rsid w:val="002B613A"/>
    <w:rsid w:val="002B6332"/>
    <w:rsid w:val="002C1343"/>
    <w:rsid w:val="002C42ED"/>
    <w:rsid w:val="002C66BB"/>
    <w:rsid w:val="002C6BCA"/>
    <w:rsid w:val="002D1255"/>
    <w:rsid w:val="002D22BB"/>
    <w:rsid w:val="002D3A8F"/>
    <w:rsid w:val="002D5AC9"/>
    <w:rsid w:val="002D5D5E"/>
    <w:rsid w:val="002E3125"/>
    <w:rsid w:val="002F20BB"/>
    <w:rsid w:val="002F6994"/>
    <w:rsid w:val="002F756A"/>
    <w:rsid w:val="002F7A13"/>
    <w:rsid w:val="002F7D03"/>
    <w:rsid w:val="00306D77"/>
    <w:rsid w:val="003111E4"/>
    <w:rsid w:val="003120CF"/>
    <w:rsid w:val="00313F23"/>
    <w:rsid w:val="0031605F"/>
    <w:rsid w:val="00316B29"/>
    <w:rsid w:val="003204DD"/>
    <w:rsid w:val="003213AB"/>
    <w:rsid w:val="00322674"/>
    <w:rsid w:val="00330733"/>
    <w:rsid w:val="0033165D"/>
    <w:rsid w:val="0033286E"/>
    <w:rsid w:val="003349B0"/>
    <w:rsid w:val="00334F92"/>
    <w:rsid w:val="00340730"/>
    <w:rsid w:val="0034276E"/>
    <w:rsid w:val="00342F31"/>
    <w:rsid w:val="00344232"/>
    <w:rsid w:val="00344EA2"/>
    <w:rsid w:val="003501A8"/>
    <w:rsid w:val="0035205D"/>
    <w:rsid w:val="00355D28"/>
    <w:rsid w:val="00360246"/>
    <w:rsid w:val="003611FC"/>
    <w:rsid w:val="00366DC9"/>
    <w:rsid w:val="0037329C"/>
    <w:rsid w:val="00380FB2"/>
    <w:rsid w:val="00381F47"/>
    <w:rsid w:val="00383E39"/>
    <w:rsid w:val="00384F57"/>
    <w:rsid w:val="00387A3F"/>
    <w:rsid w:val="0039034F"/>
    <w:rsid w:val="00391D2A"/>
    <w:rsid w:val="0039253A"/>
    <w:rsid w:val="00393551"/>
    <w:rsid w:val="00393E46"/>
    <w:rsid w:val="003A2ACF"/>
    <w:rsid w:val="003A41B6"/>
    <w:rsid w:val="003A53E8"/>
    <w:rsid w:val="003A589F"/>
    <w:rsid w:val="003A748F"/>
    <w:rsid w:val="003B0BAB"/>
    <w:rsid w:val="003B4B7F"/>
    <w:rsid w:val="003B4E68"/>
    <w:rsid w:val="003B546B"/>
    <w:rsid w:val="003B6E8D"/>
    <w:rsid w:val="003C131E"/>
    <w:rsid w:val="003C334C"/>
    <w:rsid w:val="003C4B73"/>
    <w:rsid w:val="003C5D23"/>
    <w:rsid w:val="003D083F"/>
    <w:rsid w:val="003D32EF"/>
    <w:rsid w:val="003E1A04"/>
    <w:rsid w:val="003E1B4C"/>
    <w:rsid w:val="003E263A"/>
    <w:rsid w:val="003E6399"/>
    <w:rsid w:val="003F21A3"/>
    <w:rsid w:val="003F348D"/>
    <w:rsid w:val="003F6882"/>
    <w:rsid w:val="00400650"/>
    <w:rsid w:val="004009BC"/>
    <w:rsid w:val="00405C5B"/>
    <w:rsid w:val="00407643"/>
    <w:rsid w:val="00412A9B"/>
    <w:rsid w:val="0041354E"/>
    <w:rsid w:val="00414230"/>
    <w:rsid w:val="00417F98"/>
    <w:rsid w:val="00420558"/>
    <w:rsid w:val="00420DBF"/>
    <w:rsid w:val="00420ECF"/>
    <w:rsid w:val="0042395A"/>
    <w:rsid w:val="00425F95"/>
    <w:rsid w:val="00426756"/>
    <w:rsid w:val="0042724C"/>
    <w:rsid w:val="00427948"/>
    <w:rsid w:val="0043003D"/>
    <w:rsid w:val="00432445"/>
    <w:rsid w:val="00436FD3"/>
    <w:rsid w:val="00437BC3"/>
    <w:rsid w:val="00442B51"/>
    <w:rsid w:val="00445820"/>
    <w:rsid w:val="004464EC"/>
    <w:rsid w:val="00446735"/>
    <w:rsid w:val="00447E0B"/>
    <w:rsid w:val="00450D20"/>
    <w:rsid w:val="00453595"/>
    <w:rsid w:val="00455118"/>
    <w:rsid w:val="004574C5"/>
    <w:rsid w:val="00465380"/>
    <w:rsid w:val="00465A63"/>
    <w:rsid w:val="00466734"/>
    <w:rsid w:val="00480B63"/>
    <w:rsid w:val="00481E05"/>
    <w:rsid w:val="00482766"/>
    <w:rsid w:val="00482FE9"/>
    <w:rsid w:val="004832B9"/>
    <w:rsid w:val="00483533"/>
    <w:rsid w:val="004840D0"/>
    <w:rsid w:val="004848F5"/>
    <w:rsid w:val="00485A61"/>
    <w:rsid w:val="0048615D"/>
    <w:rsid w:val="00491948"/>
    <w:rsid w:val="00495850"/>
    <w:rsid w:val="00495B99"/>
    <w:rsid w:val="00496E9C"/>
    <w:rsid w:val="0049736A"/>
    <w:rsid w:val="004A3460"/>
    <w:rsid w:val="004A5C02"/>
    <w:rsid w:val="004A5E0B"/>
    <w:rsid w:val="004A7443"/>
    <w:rsid w:val="004A7859"/>
    <w:rsid w:val="004B01B2"/>
    <w:rsid w:val="004B20CD"/>
    <w:rsid w:val="004B7EA8"/>
    <w:rsid w:val="004C09F3"/>
    <w:rsid w:val="004C13BD"/>
    <w:rsid w:val="004C19A1"/>
    <w:rsid w:val="004C4019"/>
    <w:rsid w:val="004C7C54"/>
    <w:rsid w:val="004D01E3"/>
    <w:rsid w:val="004D2559"/>
    <w:rsid w:val="004E3DB0"/>
    <w:rsid w:val="004E6796"/>
    <w:rsid w:val="004E6D92"/>
    <w:rsid w:val="004F712E"/>
    <w:rsid w:val="005025C9"/>
    <w:rsid w:val="00505334"/>
    <w:rsid w:val="00505D0B"/>
    <w:rsid w:val="00505DD5"/>
    <w:rsid w:val="00511838"/>
    <w:rsid w:val="00513E4E"/>
    <w:rsid w:val="00514AF6"/>
    <w:rsid w:val="005156DD"/>
    <w:rsid w:val="00517317"/>
    <w:rsid w:val="0052184F"/>
    <w:rsid w:val="005251DC"/>
    <w:rsid w:val="00533E5A"/>
    <w:rsid w:val="0053567C"/>
    <w:rsid w:val="00541BDD"/>
    <w:rsid w:val="00541F50"/>
    <w:rsid w:val="00542D11"/>
    <w:rsid w:val="00550D0B"/>
    <w:rsid w:val="00552BF4"/>
    <w:rsid w:val="0055541F"/>
    <w:rsid w:val="00556321"/>
    <w:rsid w:val="0056078F"/>
    <w:rsid w:val="00567C21"/>
    <w:rsid w:val="00576730"/>
    <w:rsid w:val="00576BBC"/>
    <w:rsid w:val="005773D9"/>
    <w:rsid w:val="0057741C"/>
    <w:rsid w:val="00580ED4"/>
    <w:rsid w:val="005827EE"/>
    <w:rsid w:val="00582AA7"/>
    <w:rsid w:val="00582D06"/>
    <w:rsid w:val="00584610"/>
    <w:rsid w:val="00585746"/>
    <w:rsid w:val="00587BDF"/>
    <w:rsid w:val="00590676"/>
    <w:rsid w:val="00590CCC"/>
    <w:rsid w:val="0059113E"/>
    <w:rsid w:val="005932FF"/>
    <w:rsid w:val="00595FD5"/>
    <w:rsid w:val="005A0B2B"/>
    <w:rsid w:val="005A11CD"/>
    <w:rsid w:val="005A3D64"/>
    <w:rsid w:val="005A4709"/>
    <w:rsid w:val="005A4977"/>
    <w:rsid w:val="005A5F0A"/>
    <w:rsid w:val="005A679C"/>
    <w:rsid w:val="005B63FF"/>
    <w:rsid w:val="005B6A0D"/>
    <w:rsid w:val="005C0016"/>
    <w:rsid w:val="005C334E"/>
    <w:rsid w:val="005D0C0A"/>
    <w:rsid w:val="005D1EC2"/>
    <w:rsid w:val="005D247C"/>
    <w:rsid w:val="005D2683"/>
    <w:rsid w:val="005D2D3A"/>
    <w:rsid w:val="005D42E1"/>
    <w:rsid w:val="005D4804"/>
    <w:rsid w:val="005E0B74"/>
    <w:rsid w:val="005E0CF6"/>
    <w:rsid w:val="005E656D"/>
    <w:rsid w:val="005F1725"/>
    <w:rsid w:val="005F27CE"/>
    <w:rsid w:val="005F5C4D"/>
    <w:rsid w:val="005F607D"/>
    <w:rsid w:val="005F6171"/>
    <w:rsid w:val="005F64CC"/>
    <w:rsid w:val="005F6599"/>
    <w:rsid w:val="005F66C8"/>
    <w:rsid w:val="006015EE"/>
    <w:rsid w:val="006033FD"/>
    <w:rsid w:val="00603A3D"/>
    <w:rsid w:val="006056F8"/>
    <w:rsid w:val="00614599"/>
    <w:rsid w:val="00622289"/>
    <w:rsid w:val="0062259C"/>
    <w:rsid w:val="00626A78"/>
    <w:rsid w:val="00632216"/>
    <w:rsid w:val="00640383"/>
    <w:rsid w:val="006440B3"/>
    <w:rsid w:val="00644DC4"/>
    <w:rsid w:val="00651443"/>
    <w:rsid w:val="00651C18"/>
    <w:rsid w:val="00653C7D"/>
    <w:rsid w:val="006549C8"/>
    <w:rsid w:val="00655F97"/>
    <w:rsid w:val="006573D6"/>
    <w:rsid w:val="006612A2"/>
    <w:rsid w:val="00661F4D"/>
    <w:rsid w:val="0066223A"/>
    <w:rsid w:val="0066436C"/>
    <w:rsid w:val="0067227B"/>
    <w:rsid w:val="00681143"/>
    <w:rsid w:val="00681F7F"/>
    <w:rsid w:val="0068287B"/>
    <w:rsid w:val="00684633"/>
    <w:rsid w:val="00685983"/>
    <w:rsid w:val="00686E58"/>
    <w:rsid w:val="00687579"/>
    <w:rsid w:val="006878CF"/>
    <w:rsid w:val="00687BEF"/>
    <w:rsid w:val="00693D95"/>
    <w:rsid w:val="00694999"/>
    <w:rsid w:val="00694B14"/>
    <w:rsid w:val="0069675C"/>
    <w:rsid w:val="006A5209"/>
    <w:rsid w:val="006A5596"/>
    <w:rsid w:val="006A5F18"/>
    <w:rsid w:val="006B187D"/>
    <w:rsid w:val="006B3F81"/>
    <w:rsid w:val="006B6B76"/>
    <w:rsid w:val="006B7277"/>
    <w:rsid w:val="006B7487"/>
    <w:rsid w:val="006B7550"/>
    <w:rsid w:val="006C1E37"/>
    <w:rsid w:val="006C7C23"/>
    <w:rsid w:val="006C7FB6"/>
    <w:rsid w:val="006D0D4E"/>
    <w:rsid w:val="006D2ABC"/>
    <w:rsid w:val="006D4B5B"/>
    <w:rsid w:val="006E0988"/>
    <w:rsid w:val="006E658D"/>
    <w:rsid w:val="006E66C8"/>
    <w:rsid w:val="006F0740"/>
    <w:rsid w:val="006F16B6"/>
    <w:rsid w:val="006F4F32"/>
    <w:rsid w:val="006F5056"/>
    <w:rsid w:val="006F7C2A"/>
    <w:rsid w:val="00700B8C"/>
    <w:rsid w:val="00704146"/>
    <w:rsid w:val="00705421"/>
    <w:rsid w:val="00706245"/>
    <w:rsid w:val="00707B5C"/>
    <w:rsid w:val="00707B77"/>
    <w:rsid w:val="00711138"/>
    <w:rsid w:val="00721419"/>
    <w:rsid w:val="00722619"/>
    <w:rsid w:val="0072295F"/>
    <w:rsid w:val="00725D80"/>
    <w:rsid w:val="007302F2"/>
    <w:rsid w:val="00731054"/>
    <w:rsid w:val="00731447"/>
    <w:rsid w:val="00732851"/>
    <w:rsid w:val="00732C52"/>
    <w:rsid w:val="00732F1E"/>
    <w:rsid w:val="00733EA8"/>
    <w:rsid w:val="00736A79"/>
    <w:rsid w:val="00736D1F"/>
    <w:rsid w:val="00740869"/>
    <w:rsid w:val="00741E74"/>
    <w:rsid w:val="007519D0"/>
    <w:rsid w:val="00752044"/>
    <w:rsid w:val="007536EE"/>
    <w:rsid w:val="00755B7F"/>
    <w:rsid w:val="00755FB6"/>
    <w:rsid w:val="007611A7"/>
    <w:rsid w:val="00761BCC"/>
    <w:rsid w:val="00761DAE"/>
    <w:rsid w:val="0076426E"/>
    <w:rsid w:val="00764A8D"/>
    <w:rsid w:val="00765447"/>
    <w:rsid w:val="00766F70"/>
    <w:rsid w:val="00770732"/>
    <w:rsid w:val="007713DF"/>
    <w:rsid w:val="007720A8"/>
    <w:rsid w:val="00772401"/>
    <w:rsid w:val="0077339A"/>
    <w:rsid w:val="00775CF9"/>
    <w:rsid w:val="00775EA4"/>
    <w:rsid w:val="00782582"/>
    <w:rsid w:val="00783422"/>
    <w:rsid w:val="0078422A"/>
    <w:rsid w:val="00786A24"/>
    <w:rsid w:val="0078734F"/>
    <w:rsid w:val="00791AA1"/>
    <w:rsid w:val="007932AC"/>
    <w:rsid w:val="007962E2"/>
    <w:rsid w:val="00796CC6"/>
    <w:rsid w:val="00797B0B"/>
    <w:rsid w:val="007B1C9E"/>
    <w:rsid w:val="007B25D4"/>
    <w:rsid w:val="007B46C9"/>
    <w:rsid w:val="007B60BA"/>
    <w:rsid w:val="007B6431"/>
    <w:rsid w:val="007B64E6"/>
    <w:rsid w:val="007B7E78"/>
    <w:rsid w:val="007C07C4"/>
    <w:rsid w:val="007C0F13"/>
    <w:rsid w:val="007C1341"/>
    <w:rsid w:val="007C2247"/>
    <w:rsid w:val="007C2752"/>
    <w:rsid w:val="007C3F21"/>
    <w:rsid w:val="007C52D1"/>
    <w:rsid w:val="007C57E6"/>
    <w:rsid w:val="007D1E93"/>
    <w:rsid w:val="007D2981"/>
    <w:rsid w:val="007E197C"/>
    <w:rsid w:val="007E4DB6"/>
    <w:rsid w:val="007E60BC"/>
    <w:rsid w:val="007F188B"/>
    <w:rsid w:val="007F3221"/>
    <w:rsid w:val="007F4185"/>
    <w:rsid w:val="007F4ABC"/>
    <w:rsid w:val="007F6F7B"/>
    <w:rsid w:val="007F730C"/>
    <w:rsid w:val="007F7757"/>
    <w:rsid w:val="007F787A"/>
    <w:rsid w:val="007F7938"/>
    <w:rsid w:val="0080296E"/>
    <w:rsid w:val="008106F2"/>
    <w:rsid w:val="00810F31"/>
    <w:rsid w:val="0082044E"/>
    <w:rsid w:val="00821CA7"/>
    <w:rsid w:val="00822361"/>
    <w:rsid w:val="00823306"/>
    <w:rsid w:val="00826509"/>
    <w:rsid w:val="00826B8D"/>
    <w:rsid w:val="00831FAF"/>
    <w:rsid w:val="00833ED3"/>
    <w:rsid w:val="0084309F"/>
    <w:rsid w:val="00852B11"/>
    <w:rsid w:val="00854125"/>
    <w:rsid w:val="00854BAA"/>
    <w:rsid w:val="00854E70"/>
    <w:rsid w:val="00857F00"/>
    <w:rsid w:val="00857F49"/>
    <w:rsid w:val="00862FD8"/>
    <w:rsid w:val="008639C9"/>
    <w:rsid w:val="008648BE"/>
    <w:rsid w:val="008653FA"/>
    <w:rsid w:val="0087125F"/>
    <w:rsid w:val="008736D4"/>
    <w:rsid w:val="00881D47"/>
    <w:rsid w:val="0088222A"/>
    <w:rsid w:val="0088261B"/>
    <w:rsid w:val="008874E8"/>
    <w:rsid w:val="00891282"/>
    <w:rsid w:val="00891AF6"/>
    <w:rsid w:val="0089569F"/>
    <w:rsid w:val="0089575E"/>
    <w:rsid w:val="00897CB8"/>
    <w:rsid w:val="008A1889"/>
    <w:rsid w:val="008A2D8A"/>
    <w:rsid w:val="008A330F"/>
    <w:rsid w:val="008A4605"/>
    <w:rsid w:val="008A4825"/>
    <w:rsid w:val="008A6E1F"/>
    <w:rsid w:val="008B19AA"/>
    <w:rsid w:val="008B2403"/>
    <w:rsid w:val="008B38C1"/>
    <w:rsid w:val="008B4E15"/>
    <w:rsid w:val="008B748F"/>
    <w:rsid w:val="008C03A6"/>
    <w:rsid w:val="008C2881"/>
    <w:rsid w:val="008C52E9"/>
    <w:rsid w:val="008C5654"/>
    <w:rsid w:val="008D23BE"/>
    <w:rsid w:val="008D3192"/>
    <w:rsid w:val="008D41DE"/>
    <w:rsid w:val="008D703C"/>
    <w:rsid w:val="008D7643"/>
    <w:rsid w:val="008E0055"/>
    <w:rsid w:val="008E01F4"/>
    <w:rsid w:val="008E0261"/>
    <w:rsid w:val="008E1242"/>
    <w:rsid w:val="008F36F6"/>
    <w:rsid w:val="008F39A5"/>
    <w:rsid w:val="008F4F7A"/>
    <w:rsid w:val="008F75FD"/>
    <w:rsid w:val="00901292"/>
    <w:rsid w:val="009054AB"/>
    <w:rsid w:val="0091020F"/>
    <w:rsid w:val="00911FF3"/>
    <w:rsid w:val="00915BD9"/>
    <w:rsid w:val="00921007"/>
    <w:rsid w:val="009214C5"/>
    <w:rsid w:val="009228A1"/>
    <w:rsid w:val="00922E25"/>
    <w:rsid w:val="00924A84"/>
    <w:rsid w:val="009251C5"/>
    <w:rsid w:val="00927BCF"/>
    <w:rsid w:val="00931AAB"/>
    <w:rsid w:val="0093204F"/>
    <w:rsid w:val="00933A34"/>
    <w:rsid w:val="00934652"/>
    <w:rsid w:val="00940259"/>
    <w:rsid w:val="00941324"/>
    <w:rsid w:val="00941D06"/>
    <w:rsid w:val="00944BE9"/>
    <w:rsid w:val="00945B7D"/>
    <w:rsid w:val="00946923"/>
    <w:rsid w:val="00946E5F"/>
    <w:rsid w:val="0094702D"/>
    <w:rsid w:val="00947773"/>
    <w:rsid w:val="00947CA7"/>
    <w:rsid w:val="00947EB7"/>
    <w:rsid w:val="00953DF8"/>
    <w:rsid w:val="0095457D"/>
    <w:rsid w:val="009562B7"/>
    <w:rsid w:val="00957B39"/>
    <w:rsid w:val="009620AF"/>
    <w:rsid w:val="009624D0"/>
    <w:rsid w:val="00963243"/>
    <w:rsid w:val="00972A13"/>
    <w:rsid w:val="0097752B"/>
    <w:rsid w:val="00977CD0"/>
    <w:rsid w:val="0098134F"/>
    <w:rsid w:val="00981803"/>
    <w:rsid w:val="00982F7D"/>
    <w:rsid w:val="00985F8C"/>
    <w:rsid w:val="00990B62"/>
    <w:rsid w:val="009932D3"/>
    <w:rsid w:val="00995952"/>
    <w:rsid w:val="009A4009"/>
    <w:rsid w:val="009A79BD"/>
    <w:rsid w:val="009C274A"/>
    <w:rsid w:val="009C31E3"/>
    <w:rsid w:val="009C49BA"/>
    <w:rsid w:val="009C513E"/>
    <w:rsid w:val="009C76A5"/>
    <w:rsid w:val="009C7E4A"/>
    <w:rsid w:val="009D5E46"/>
    <w:rsid w:val="009D72A3"/>
    <w:rsid w:val="009D7450"/>
    <w:rsid w:val="009E1B9A"/>
    <w:rsid w:val="009E23C1"/>
    <w:rsid w:val="009E50AC"/>
    <w:rsid w:val="009F0702"/>
    <w:rsid w:val="009F36DD"/>
    <w:rsid w:val="009F4303"/>
    <w:rsid w:val="009F49B1"/>
    <w:rsid w:val="009F4ECD"/>
    <w:rsid w:val="009F73C5"/>
    <w:rsid w:val="009F7883"/>
    <w:rsid w:val="00A00CBD"/>
    <w:rsid w:val="00A01681"/>
    <w:rsid w:val="00A03AC5"/>
    <w:rsid w:val="00A03EFF"/>
    <w:rsid w:val="00A045FC"/>
    <w:rsid w:val="00A07CAD"/>
    <w:rsid w:val="00A103F7"/>
    <w:rsid w:val="00A10DAB"/>
    <w:rsid w:val="00A11960"/>
    <w:rsid w:val="00A12A15"/>
    <w:rsid w:val="00A137B1"/>
    <w:rsid w:val="00A13D22"/>
    <w:rsid w:val="00A15ADF"/>
    <w:rsid w:val="00A178F5"/>
    <w:rsid w:val="00A17B94"/>
    <w:rsid w:val="00A2187D"/>
    <w:rsid w:val="00A26846"/>
    <w:rsid w:val="00A2714C"/>
    <w:rsid w:val="00A30C09"/>
    <w:rsid w:val="00A325A1"/>
    <w:rsid w:val="00A328FE"/>
    <w:rsid w:val="00A332C0"/>
    <w:rsid w:val="00A362A7"/>
    <w:rsid w:val="00A43266"/>
    <w:rsid w:val="00A438BF"/>
    <w:rsid w:val="00A46E79"/>
    <w:rsid w:val="00A526EE"/>
    <w:rsid w:val="00A57F1C"/>
    <w:rsid w:val="00A61FAD"/>
    <w:rsid w:val="00A62CBF"/>
    <w:rsid w:val="00A66E89"/>
    <w:rsid w:val="00A70D29"/>
    <w:rsid w:val="00A731ED"/>
    <w:rsid w:val="00A766A6"/>
    <w:rsid w:val="00A769EA"/>
    <w:rsid w:val="00A81F6A"/>
    <w:rsid w:val="00A85380"/>
    <w:rsid w:val="00A85EDC"/>
    <w:rsid w:val="00A864F1"/>
    <w:rsid w:val="00A877FD"/>
    <w:rsid w:val="00A87909"/>
    <w:rsid w:val="00A905F9"/>
    <w:rsid w:val="00A90616"/>
    <w:rsid w:val="00A907D1"/>
    <w:rsid w:val="00A91FB8"/>
    <w:rsid w:val="00A92F34"/>
    <w:rsid w:val="00A9448E"/>
    <w:rsid w:val="00A94528"/>
    <w:rsid w:val="00A95234"/>
    <w:rsid w:val="00A960F9"/>
    <w:rsid w:val="00AA7F8A"/>
    <w:rsid w:val="00AC0A62"/>
    <w:rsid w:val="00AC5AD4"/>
    <w:rsid w:val="00AC5E33"/>
    <w:rsid w:val="00AC67C2"/>
    <w:rsid w:val="00AC777B"/>
    <w:rsid w:val="00AD2408"/>
    <w:rsid w:val="00AD75F0"/>
    <w:rsid w:val="00AD7C1E"/>
    <w:rsid w:val="00AD7FC7"/>
    <w:rsid w:val="00AE3445"/>
    <w:rsid w:val="00AF1976"/>
    <w:rsid w:val="00AF47D9"/>
    <w:rsid w:val="00AF6100"/>
    <w:rsid w:val="00B00473"/>
    <w:rsid w:val="00B00862"/>
    <w:rsid w:val="00B00E54"/>
    <w:rsid w:val="00B02517"/>
    <w:rsid w:val="00B07E22"/>
    <w:rsid w:val="00B107D3"/>
    <w:rsid w:val="00B1264E"/>
    <w:rsid w:val="00B134D3"/>
    <w:rsid w:val="00B13663"/>
    <w:rsid w:val="00B2693C"/>
    <w:rsid w:val="00B327C0"/>
    <w:rsid w:val="00B35BFE"/>
    <w:rsid w:val="00B36CCB"/>
    <w:rsid w:val="00B43E71"/>
    <w:rsid w:val="00B51242"/>
    <w:rsid w:val="00B514FC"/>
    <w:rsid w:val="00B53013"/>
    <w:rsid w:val="00B54A58"/>
    <w:rsid w:val="00B551FB"/>
    <w:rsid w:val="00B55940"/>
    <w:rsid w:val="00B55BFF"/>
    <w:rsid w:val="00B56027"/>
    <w:rsid w:val="00B61415"/>
    <w:rsid w:val="00B61BE1"/>
    <w:rsid w:val="00B65007"/>
    <w:rsid w:val="00B66FAA"/>
    <w:rsid w:val="00B74B29"/>
    <w:rsid w:val="00B7716A"/>
    <w:rsid w:val="00B80823"/>
    <w:rsid w:val="00B8123A"/>
    <w:rsid w:val="00B81879"/>
    <w:rsid w:val="00B82C0E"/>
    <w:rsid w:val="00B84505"/>
    <w:rsid w:val="00B85BE0"/>
    <w:rsid w:val="00B875BD"/>
    <w:rsid w:val="00B87A0D"/>
    <w:rsid w:val="00B931BA"/>
    <w:rsid w:val="00BA2722"/>
    <w:rsid w:val="00BB00D1"/>
    <w:rsid w:val="00BB1407"/>
    <w:rsid w:val="00BB384F"/>
    <w:rsid w:val="00BB674A"/>
    <w:rsid w:val="00BC1993"/>
    <w:rsid w:val="00BD3C04"/>
    <w:rsid w:val="00BD4342"/>
    <w:rsid w:val="00BD5392"/>
    <w:rsid w:val="00BD5E0A"/>
    <w:rsid w:val="00BE3CB4"/>
    <w:rsid w:val="00BE6C4E"/>
    <w:rsid w:val="00BF1A5C"/>
    <w:rsid w:val="00C0141C"/>
    <w:rsid w:val="00C01BF7"/>
    <w:rsid w:val="00C028AF"/>
    <w:rsid w:val="00C07253"/>
    <w:rsid w:val="00C11037"/>
    <w:rsid w:val="00C12B22"/>
    <w:rsid w:val="00C1690F"/>
    <w:rsid w:val="00C21C8B"/>
    <w:rsid w:val="00C234BD"/>
    <w:rsid w:val="00C2450D"/>
    <w:rsid w:val="00C25FC7"/>
    <w:rsid w:val="00C2760B"/>
    <w:rsid w:val="00C27FA1"/>
    <w:rsid w:val="00C310CF"/>
    <w:rsid w:val="00C31895"/>
    <w:rsid w:val="00C40E2A"/>
    <w:rsid w:val="00C40E2E"/>
    <w:rsid w:val="00C45566"/>
    <w:rsid w:val="00C502ED"/>
    <w:rsid w:val="00C52AA2"/>
    <w:rsid w:val="00C56087"/>
    <w:rsid w:val="00C57FD0"/>
    <w:rsid w:val="00C60494"/>
    <w:rsid w:val="00C62185"/>
    <w:rsid w:val="00C65F9A"/>
    <w:rsid w:val="00C71CB9"/>
    <w:rsid w:val="00C72365"/>
    <w:rsid w:val="00C73A33"/>
    <w:rsid w:val="00C75162"/>
    <w:rsid w:val="00C81DF7"/>
    <w:rsid w:val="00C87EEE"/>
    <w:rsid w:val="00C91F4C"/>
    <w:rsid w:val="00C932B3"/>
    <w:rsid w:val="00C939F2"/>
    <w:rsid w:val="00C94BE0"/>
    <w:rsid w:val="00C950D1"/>
    <w:rsid w:val="00C97DA5"/>
    <w:rsid w:val="00CA2A27"/>
    <w:rsid w:val="00CA3B57"/>
    <w:rsid w:val="00CA4560"/>
    <w:rsid w:val="00CA59A5"/>
    <w:rsid w:val="00CB11B2"/>
    <w:rsid w:val="00CB3759"/>
    <w:rsid w:val="00CB7DFE"/>
    <w:rsid w:val="00CC0F1E"/>
    <w:rsid w:val="00CC1A4B"/>
    <w:rsid w:val="00CC5D9F"/>
    <w:rsid w:val="00CD1BA5"/>
    <w:rsid w:val="00CE68FC"/>
    <w:rsid w:val="00CF172B"/>
    <w:rsid w:val="00CF3208"/>
    <w:rsid w:val="00CF3EC0"/>
    <w:rsid w:val="00CF5D48"/>
    <w:rsid w:val="00D00D14"/>
    <w:rsid w:val="00D04EAD"/>
    <w:rsid w:val="00D07AC0"/>
    <w:rsid w:val="00D07C47"/>
    <w:rsid w:val="00D13889"/>
    <w:rsid w:val="00D13FE3"/>
    <w:rsid w:val="00D21E65"/>
    <w:rsid w:val="00D24079"/>
    <w:rsid w:val="00D26646"/>
    <w:rsid w:val="00D30F27"/>
    <w:rsid w:val="00D3248D"/>
    <w:rsid w:val="00D358EC"/>
    <w:rsid w:val="00D4147B"/>
    <w:rsid w:val="00D53D08"/>
    <w:rsid w:val="00D53E68"/>
    <w:rsid w:val="00D5422E"/>
    <w:rsid w:val="00D551B4"/>
    <w:rsid w:val="00D56E90"/>
    <w:rsid w:val="00D56F25"/>
    <w:rsid w:val="00D6012B"/>
    <w:rsid w:val="00D60768"/>
    <w:rsid w:val="00D617B0"/>
    <w:rsid w:val="00D620F8"/>
    <w:rsid w:val="00D621D8"/>
    <w:rsid w:val="00D62371"/>
    <w:rsid w:val="00D65721"/>
    <w:rsid w:val="00D65D28"/>
    <w:rsid w:val="00D71883"/>
    <w:rsid w:val="00D71CE4"/>
    <w:rsid w:val="00D7496A"/>
    <w:rsid w:val="00D75C48"/>
    <w:rsid w:val="00D75EEA"/>
    <w:rsid w:val="00D802E5"/>
    <w:rsid w:val="00D81668"/>
    <w:rsid w:val="00D82066"/>
    <w:rsid w:val="00D828BF"/>
    <w:rsid w:val="00D87D1C"/>
    <w:rsid w:val="00D87F4B"/>
    <w:rsid w:val="00D90E48"/>
    <w:rsid w:val="00D92022"/>
    <w:rsid w:val="00D9230B"/>
    <w:rsid w:val="00D92C8B"/>
    <w:rsid w:val="00D947C1"/>
    <w:rsid w:val="00D952EB"/>
    <w:rsid w:val="00D97006"/>
    <w:rsid w:val="00D97901"/>
    <w:rsid w:val="00DA0D45"/>
    <w:rsid w:val="00DA73FC"/>
    <w:rsid w:val="00DB26F3"/>
    <w:rsid w:val="00DB5DB1"/>
    <w:rsid w:val="00DB7DB5"/>
    <w:rsid w:val="00DC451C"/>
    <w:rsid w:val="00DC6AE4"/>
    <w:rsid w:val="00DD2B9E"/>
    <w:rsid w:val="00DD3D3B"/>
    <w:rsid w:val="00DD3F62"/>
    <w:rsid w:val="00DD4638"/>
    <w:rsid w:val="00DD56E9"/>
    <w:rsid w:val="00DD6E08"/>
    <w:rsid w:val="00DE425C"/>
    <w:rsid w:val="00DE5D5F"/>
    <w:rsid w:val="00DE631D"/>
    <w:rsid w:val="00DE67E7"/>
    <w:rsid w:val="00DE7EF0"/>
    <w:rsid w:val="00DF3187"/>
    <w:rsid w:val="00DF43C6"/>
    <w:rsid w:val="00DF5457"/>
    <w:rsid w:val="00DF6849"/>
    <w:rsid w:val="00DF74D6"/>
    <w:rsid w:val="00E01626"/>
    <w:rsid w:val="00E01CF3"/>
    <w:rsid w:val="00E02A39"/>
    <w:rsid w:val="00E0386C"/>
    <w:rsid w:val="00E058A5"/>
    <w:rsid w:val="00E07E94"/>
    <w:rsid w:val="00E10676"/>
    <w:rsid w:val="00E14091"/>
    <w:rsid w:val="00E15DC7"/>
    <w:rsid w:val="00E15F0E"/>
    <w:rsid w:val="00E16E14"/>
    <w:rsid w:val="00E2101C"/>
    <w:rsid w:val="00E21FCC"/>
    <w:rsid w:val="00E22B79"/>
    <w:rsid w:val="00E23A02"/>
    <w:rsid w:val="00E32F35"/>
    <w:rsid w:val="00E36A6C"/>
    <w:rsid w:val="00E37308"/>
    <w:rsid w:val="00E42509"/>
    <w:rsid w:val="00E4258D"/>
    <w:rsid w:val="00E430D9"/>
    <w:rsid w:val="00E45A5B"/>
    <w:rsid w:val="00E50185"/>
    <w:rsid w:val="00E50C1B"/>
    <w:rsid w:val="00E51866"/>
    <w:rsid w:val="00E53BD4"/>
    <w:rsid w:val="00E556C6"/>
    <w:rsid w:val="00E560CC"/>
    <w:rsid w:val="00E57ADF"/>
    <w:rsid w:val="00E608D3"/>
    <w:rsid w:val="00E64758"/>
    <w:rsid w:val="00E663D5"/>
    <w:rsid w:val="00E71C66"/>
    <w:rsid w:val="00E74B5A"/>
    <w:rsid w:val="00E77FF0"/>
    <w:rsid w:val="00E85136"/>
    <w:rsid w:val="00E95339"/>
    <w:rsid w:val="00EA1193"/>
    <w:rsid w:val="00EA6461"/>
    <w:rsid w:val="00EA74D2"/>
    <w:rsid w:val="00EA74E5"/>
    <w:rsid w:val="00EA750B"/>
    <w:rsid w:val="00EB50AE"/>
    <w:rsid w:val="00EB63AA"/>
    <w:rsid w:val="00EC0562"/>
    <w:rsid w:val="00EC0CC5"/>
    <w:rsid w:val="00EC0D1A"/>
    <w:rsid w:val="00EC183F"/>
    <w:rsid w:val="00EC19A5"/>
    <w:rsid w:val="00EC51E9"/>
    <w:rsid w:val="00EC5839"/>
    <w:rsid w:val="00EE1585"/>
    <w:rsid w:val="00EE16E3"/>
    <w:rsid w:val="00EE18AA"/>
    <w:rsid w:val="00EE60C3"/>
    <w:rsid w:val="00F01B38"/>
    <w:rsid w:val="00F05904"/>
    <w:rsid w:val="00F07585"/>
    <w:rsid w:val="00F10A5C"/>
    <w:rsid w:val="00F10DFC"/>
    <w:rsid w:val="00F116CF"/>
    <w:rsid w:val="00F159A6"/>
    <w:rsid w:val="00F15EB2"/>
    <w:rsid w:val="00F2009C"/>
    <w:rsid w:val="00F22B78"/>
    <w:rsid w:val="00F25DD1"/>
    <w:rsid w:val="00F25F7A"/>
    <w:rsid w:val="00F26479"/>
    <w:rsid w:val="00F27D19"/>
    <w:rsid w:val="00F310EE"/>
    <w:rsid w:val="00F45C20"/>
    <w:rsid w:val="00F4750B"/>
    <w:rsid w:val="00F47A2B"/>
    <w:rsid w:val="00F51CFB"/>
    <w:rsid w:val="00F52946"/>
    <w:rsid w:val="00F52C08"/>
    <w:rsid w:val="00F57B21"/>
    <w:rsid w:val="00F61A6A"/>
    <w:rsid w:val="00F644E5"/>
    <w:rsid w:val="00F649F4"/>
    <w:rsid w:val="00F65051"/>
    <w:rsid w:val="00F72CBE"/>
    <w:rsid w:val="00F7496B"/>
    <w:rsid w:val="00F74D54"/>
    <w:rsid w:val="00F7653E"/>
    <w:rsid w:val="00F7757C"/>
    <w:rsid w:val="00F7765C"/>
    <w:rsid w:val="00F8246E"/>
    <w:rsid w:val="00F8501B"/>
    <w:rsid w:val="00F93549"/>
    <w:rsid w:val="00F97F10"/>
    <w:rsid w:val="00FA4C88"/>
    <w:rsid w:val="00FB3262"/>
    <w:rsid w:val="00FB4F5F"/>
    <w:rsid w:val="00FB5609"/>
    <w:rsid w:val="00FB68B0"/>
    <w:rsid w:val="00FC155F"/>
    <w:rsid w:val="00FC3676"/>
    <w:rsid w:val="00FC44C0"/>
    <w:rsid w:val="00FD2746"/>
    <w:rsid w:val="00FE0087"/>
    <w:rsid w:val="00FE0640"/>
    <w:rsid w:val="00FE0FF8"/>
    <w:rsid w:val="00FE26C3"/>
    <w:rsid w:val="00FE532D"/>
    <w:rsid w:val="00FF0B7C"/>
    <w:rsid w:val="00FF1278"/>
    <w:rsid w:val="00FF3897"/>
    <w:rsid w:val="00FF5520"/>
    <w:rsid w:val="00FF6820"/>
    <w:rsid w:val="00FF6BA0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4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d.mo.gov/getcertifi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meo.com/1878059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kreadycommunities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urstateshomepage.com/new/certifi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d...mo.gov/getcertified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Versailles Chamber</dc:creator>
  <cp:lastModifiedBy>Kathleen Boyd</cp:lastModifiedBy>
  <cp:revision>2</cp:revision>
  <cp:lastPrinted>2017-11-22T20:27:00Z</cp:lastPrinted>
  <dcterms:created xsi:type="dcterms:W3CDTF">2017-11-26T17:22:00Z</dcterms:created>
  <dcterms:modified xsi:type="dcterms:W3CDTF">2017-11-26T17:22:00Z</dcterms:modified>
</cp:coreProperties>
</file>