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29" w:rsidRPr="002D7F4C" w:rsidRDefault="006E0472" w:rsidP="00EB223F">
      <w:pPr>
        <w:jc w:val="center"/>
        <w:rPr>
          <w:rFonts w:cstheme="minorHAnsi"/>
          <w:b/>
        </w:rPr>
      </w:pPr>
      <w:bookmarkStart w:id="0" w:name="_GoBack"/>
      <w:bookmarkEnd w:id="0"/>
      <w:r w:rsidRPr="002D7F4C">
        <w:rPr>
          <w:rFonts w:cstheme="minorHAnsi"/>
          <w:b/>
        </w:rPr>
        <w:t xml:space="preserve">Minutes of the </w:t>
      </w:r>
      <w:r w:rsidR="00786CC3" w:rsidRPr="002D7F4C">
        <w:rPr>
          <w:rFonts w:cstheme="minorHAnsi"/>
          <w:b/>
        </w:rPr>
        <w:t>Versailles Community Betterment</w:t>
      </w:r>
      <w:r w:rsidR="00383548" w:rsidRPr="002D7F4C">
        <w:rPr>
          <w:rFonts w:cstheme="minorHAnsi"/>
          <w:b/>
        </w:rPr>
        <w:t xml:space="preserve"> </w:t>
      </w:r>
      <w:r w:rsidR="00786CC3" w:rsidRPr="002D7F4C">
        <w:rPr>
          <w:rFonts w:cstheme="minorHAnsi"/>
          <w:b/>
        </w:rPr>
        <w:t xml:space="preserve">Board Meeting </w:t>
      </w:r>
    </w:p>
    <w:p w:rsidR="00EB223F" w:rsidRPr="002D7F4C" w:rsidRDefault="00E95B93" w:rsidP="00EB223F">
      <w:pPr>
        <w:jc w:val="center"/>
        <w:rPr>
          <w:rFonts w:cstheme="minorHAnsi"/>
          <w:b/>
        </w:rPr>
      </w:pPr>
      <w:r w:rsidRPr="002D7F4C">
        <w:rPr>
          <w:rFonts w:cstheme="minorHAnsi"/>
          <w:b/>
        </w:rPr>
        <w:t>January 28</w:t>
      </w:r>
      <w:r w:rsidR="00786CC3" w:rsidRPr="002D7F4C">
        <w:rPr>
          <w:rFonts w:cstheme="minorHAnsi"/>
          <w:b/>
        </w:rPr>
        <w:t>, 2019 @ 6:00 p.m.</w:t>
      </w:r>
      <w:r w:rsidR="00383548" w:rsidRPr="002D7F4C">
        <w:rPr>
          <w:rFonts w:cstheme="minorHAnsi"/>
          <w:b/>
        </w:rPr>
        <w:t xml:space="preserve"> - </w:t>
      </w:r>
      <w:r w:rsidR="00EB223F" w:rsidRPr="002D7F4C">
        <w:rPr>
          <w:rFonts w:cstheme="minorHAnsi"/>
          <w:b/>
        </w:rPr>
        <w:t>Versailles City Hall</w:t>
      </w:r>
    </w:p>
    <w:p w:rsidR="00EB223F" w:rsidRPr="002D7F4C" w:rsidRDefault="00EB223F">
      <w:pPr>
        <w:rPr>
          <w:rFonts w:cstheme="minorHAnsi"/>
          <w:b/>
        </w:rPr>
      </w:pPr>
    </w:p>
    <w:p w:rsidR="00E95B93" w:rsidRPr="002D7F4C" w:rsidRDefault="00E95B93">
      <w:pPr>
        <w:rPr>
          <w:rFonts w:cstheme="minorHAnsi"/>
          <w:b/>
        </w:rPr>
      </w:pPr>
      <w:r w:rsidRPr="002D7F4C">
        <w:rPr>
          <w:rFonts w:cstheme="minorHAnsi"/>
          <w:b/>
        </w:rPr>
        <w:t>Attendees:</w:t>
      </w:r>
    </w:p>
    <w:p w:rsidR="00E95B93" w:rsidRPr="002D7F4C" w:rsidRDefault="00E95B93">
      <w:pPr>
        <w:rPr>
          <w:rFonts w:cstheme="minorHAnsi"/>
        </w:rPr>
      </w:pPr>
      <w:r w:rsidRPr="002D7F4C">
        <w:rPr>
          <w:rFonts w:cstheme="minorHAnsi"/>
        </w:rPr>
        <w:t xml:space="preserve">Chuck Pryor, Alison </w:t>
      </w:r>
      <w:proofErr w:type="spellStart"/>
      <w:r w:rsidRPr="002D7F4C">
        <w:rPr>
          <w:rFonts w:cstheme="minorHAnsi"/>
        </w:rPr>
        <w:t>Pensy</w:t>
      </w:r>
      <w:proofErr w:type="spellEnd"/>
      <w:r w:rsidRPr="002D7F4C">
        <w:rPr>
          <w:rFonts w:cstheme="minorHAnsi"/>
        </w:rPr>
        <w:t>, Ellen Conrad, Amy Siler, Tony Coons, Becky Callaghan, Elva Clark,</w:t>
      </w:r>
      <w:r w:rsidR="009F0421" w:rsidRPr="002D7F4C">
        <w:rPr>
          <w:rFonts w:cstheme="minorHAnsi"/>
        </w:rPr>
        <w:t xml:space="preserve"> Leslie Mooney,</w:t>
      </w:r>
      <w:r w:rsidRPr="002D7F4C">
        <w:rPr>
          <w:rFonts w:cstheme="minorHAnsi"/>
        </w:rPr>
        <w:t xml:space="preserve"> Ann B</w:t>
      </w:r>
      <w:r w:rsidR="009F0421" w:rsidRPr="002D7F4C">
        <w:rPr>
          <w:rFonts w:cstheme="minorHAnsi"/>
        </w:rPr>
        <w:t>lack, Anthony Gardocki</w:t>
      </w:r>
      <w:r w:rsidRPr="002D7F4C">
        <w:rPr>
          <w:rFonts w:cstheme="minorHAnsi"/>
        </w:rPr>
        <w:t xml:space="preserve"> </w:t>
      </w:r>
    </w:p>
    <w:p w:rsidR="00E95B93" w:rsidRPr="002D7F4C" w:rsidRDefault="00E95B93">
      <w:pPr>
        <w:rPr>
          <w:rFonts w:cstheme="minorHAnsi"/>
          <w:b/>
        </w:rPr>
      </w:pPr>
    </w:p>
    <w:p w:rsidR="009F0421" w:rsidRPr="002D7F4C" w:rsidRDefault="009F0421">
      <w:pPr>
        <w:rPr>
          <w:rFonts w:cstheme="minorHAnsi"/>
        </w:rPr>
      </w:pPr>
      <w:r w:rsidRPr="002D7F4C">
        <w:rPr>
          <w:rFonts w:cstheme="minorHAnsi"/>
        </w:rPr>
        <w:t xml:space="preserve">President Chuck Pryor called the meeting to order. The </w:t>
      </w:r>
      <w:r w:rsidR="00F04262" w:rsidRPr="002D7F4C">
        <w:rPr>
          <w:rFonts w:cstheme="minorHAnsi"/>
        </w:rPr>
        <w:t xml:space="preserve">November 26, 2018 </w:t>
      </w:r>
      <w:r w:rsidRPr="002D7F4C">
        <w:rPr>
          <w:rFonts w:cstheme="minorHAnsi"/>
        </w:rPr>
        <w:t>minutes were approved on a m</w:t>
      </w:r>
      <w:r w:rsidR="00383548" w:rsidRPr="002D7F4C">
        <w:rPr>
          <w:rFonts w:cstheme="minorHAnsi"/>
        </w:rPr>
        <w:t xml:space="preserve">otion by Alison </w:t>
      </w:r>
      <w:proofErr w:type="spellStart"/>
      <w:r w:rsidR="00383548" w:rsidRPr="002D7F4C">
        <w:rPr>
          <w:rFonts w:cstheme="minorHAnsi"/>
        </w:rPr>
        <w:t>Pensy</w:t>
      </w:r>
      <w:proofErr w:type="spellEnd"/>
      <w:r w:rsidR="00383548" w:rsidRPr="002D7F4C">
        <w:rPr>
          <w:rFonts w:cstheme="minorHAnsi"/>
        </w:rPr>
        <w:t xml:space="preserve"> which was</w:t>
      </w:r>
      <w:r w:rsidRPr="002D7F4C">
        <w:rPr>
          <w:rFonts w:cstheme="minorHAnsi"/>
        </w:rPr>
        <w:t xml:space="preserve"> seconded</w:t>
      </w:r>
      <w:r w:rsidR="00383548" w:rsidRPr="002D7F4C">
        <w:rPr>
          <w:rFonts w:cstheme="minorHAnsi"/>
        </w:rPr>
        <w:t xml:space="preserve"> by Ann B</w:t>
      </w:r>
      <w:r w:rsidR="00F04262" w:rsidRPr="002D7F4C">
        <w:rPr>
          <w:rFonts w:cstheme="minorHAnsi"/>
        </w:rPr>
        <w:t>lack</w:t>
      </w:r>
      <w:r w:rsidR="00383548" w:rsidRPr="002D7F4C">
        <w:rPr>
          <w:rFonts w:cstheme="minorHAnsi"/>
        </w:rPr>
        <w:t xml:space="preserve">. </w:t>
      </w:r>
      <w:r w:rsidR="006E0472" w:rsidRPr="002D7F4C">
        <w:rPr>
          <w:rFonts w:cstheme="minorHAnsi"/>
        </w:rPr>
        <w:t xml:space="preserve">MC </w:t>
      </w:r>
      <w:r w:rsidR="00383548" w:rsidRPr="002D7F4C">
        <w:rPr>
          <w:rFonts w:cstheme="minorHAnsi"/>
        </w:rPr>
        <w:t xml:space="preserve">The treasurer’s report was reviewed. Tony Coons made a motion to accept and Ann Black seconded. </w:t>
      </w:r>
      <w:r w:rsidR="006E0472" w:rsidRPr="002D7F4C">
        <w:rPr>
          <w:rFonts w:cstheme="minorHAnsi"/>
        </w:rPr>
        <w:t>MC</w:t>
      </w:r>
    </w:p>
    <w:p w:rsidR="00383548" w:rsidRPr="002D7F4C" w:rsidRDefault="00383548">
      <w:pPr>
        <w:rPr>
          <w:rFonts w:cstheme="minorHAnsi"/>
        </w:rPr>
      </w:pPr>
    </w:p>
    <w:p w:rsidR="00383548" w:rsidRPr="002D7F4C" w:rsidRDefault="00F04262">
      <w:pPr>
        <w:rPr>
          <w:rFonts w:cstheme="minorHAnsi"/>
          <w:b/>
        </w:rPr>
      </w:pPr>
      <w:r w:rsidRPr="002D7F4C">
        <w:rPr>
          <w:rFonts w:cstheme="minorHAnsi"/>
          <w:b/>
        </w:rPr>
        <w:t>Election of Officers</w:t>
      </w:r>
    </w:p>
    <w:p w:rsidR="00F04262" w:rsidRPr="002D7F4C" w:rsidRDefault="00383548">
      <w:pPr>
        <w:rPr>
          <w:rFonts w:cstheme="minorHAnsi"/>
        </w:rPr>
      </w:pPr>
      <w:r w:rsidRPr="002D7F4C">
        <w:rPr>
          <w:rFonts w:cstheme="minorHAnsi"/>
        </w:rPr>
        <w:t xml:space="preserve">Chuck Pryor and Ellen Conrad were elected for three-year terms to the President and Secretary offices, </w:t>
      </w:r>
      <w:r w:rsidR="00F04262" w:rsidRPr="002D7F4C">
        <w:rPr>
          <w:rFonts w:cstheme="minorHAnsi"/>
        </w:rPr>
        <w:t xml:space="preserve">respectively. Alison </w:t>
      </w:r>
      <w:proofErr w:type="spellStart"/>
      <w:r w:rsidR="00F04262" w:rsidRPr="002D7F4C">
        <w:rPr>
          <w:rFonts w:cstheme="minorHAnsi"/>
        </w:rPr>
        <w:t>Pensy</w:t>
      </w:r>
      <w:proofErr w:type="spellEnd"/>
      <w:r w:rsidR="0009560C" w:rsidRPr="002D7F4C">
        <w:rPr>
          <w:rFonts w:cstheme="minorHAnsi"/>
        </w:rPr>
        <w:t xml:space="preserve"> made the motion to approve; </w:t>
      </w:r>
      <w:r w:rsidR="00F04262" w:rsidRPr="002D7F4C">
        <w:rPr>
          <w:rFonts w:cstheme="minorHAnsi"/>
        </w:rPr>
        <w:t>seconded by Tony Coons.</w:t>
      </w:r>
      <w:r w:rsidR="006E0472" w:rsidRPr="002D7F4C">
        <w:rPr>
          <w:rFonts w:cstheme="minorHAnsi"/>
        </w:rPr>
        <w:t xml:space="preserve"> MC</w:t>
      </w:r>
      <w:r w:rsidR="00562461" w:rsidRPr="002D7F4C">
        <w:rPr>
          <w:rFonts w:cstheme="minorHAnsi"/>
        </w:rPr>
        <w:t xml:space="preserve"> </w:t>
      </w:r>
      <w:r w:rsidR="00F04262" w:rsidRPr="002D7F4C">
        <w:rPr>
          <w:rFonts w:cstheme="minorHAnsi"/>
        </w:rPr>
        <w:t>Jamie Wright and Ann Black will continue in their Advisory roles for two-year terms. Motion by Amy Siler; seconded by Tony Coons.</w:t>
      </w:r>
      <w:r w:rsidR="006E0472" w:rsidRPr="002D7F4C">
        <w:rPr>
          <w:rFonts w:cstheme="minorHAnsi"/>
        </w:rPr>
        <w:t xml:space="preserve"> MC</w:t>
      </w:r>
    </w:p>
    <w:p w:rsidR="00C80453" w:rsidRPr="002D7F4C" w:rsidRDefault="00C80453">
      <w:pPr>
        <w:rPr>
          <w:rFonts w:cstheme="minorHAnsi"/>
          <w:b/>
        </w:rPr>
      </w:pPr>
    </w:p>
    <w:p w:rsidR="00FD68FB" w:rsidRPr="002D7F4C" w:rsidRDefault="00FD68FB">
      <w:pPr>
        <w:rPr>
          <w:rFonts w:cstheme="minorHAnsi"/>
          <w:b/>
        </w:rPr>
      </w:pPr>
      <w:r w:rsidRPr="002D7F4C">
        <w:rPr>
          <w:rFonts w:cstheme="minorHAnsi"/>
          <w:b/>
        </w:rPr>
        <w:t>Guest Speaker</w:t>
      </w:r>
    </w:p>
    <w:p w:rsidR="00FD68FB" w:rsidRPr="002D7F4C" w:rsidRDefault="00FD68FB">
      <w:pPr>
        <w:rPr>
          <w:rFonts w:cstheme="minorHAnsi"/>
        </w:rPr>
      </w:pPr>
      <w:r w:rsidRPr="002D7F4C">
        <w:rPr>
          <w:rFonts w:cstheme="minorHAnsi"/>
        </w:rPr>
        <w:t>Teresa Keller of the Missouri Community Betterment was unable to attend. Her presentation will be rescheduled for a later date.</w:t>
      </w:r>
    </w:p>
    <w:p w:rsidR="00FD68FB" w:rsidRPr="002D7F4C" w:rsidRDefault="00FD68FB">
      <w:pPr>
        <w:rPr>
          <w:rFonts w:cstheme="minorHAnsi"/>
          <w:b/>
        </w:rPr>
      </w:pPr>
    </w:p>
    <w:p w:rsidR="005F7DA5" w:rsidRPr="002D7F4C" w:rsidRDefault="005F7DA5">
      <w:pPr>
        <w:rPr>
          <w:rFonts w:cstheme="minorHAnsi"/>
          <w:b/>
        </w:rPr>
      </w:pPr>
      <w:r w:rsidRPr="002D7F4C">
        <w:rPr>
          <w:rFonts w:cstheme="minorHAnsi"/>
          <w:b/>
        </w:rPr>
        <w:t>Committee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F7DA5" w:rsidRPr="002D7F4C" w:rsidTr="00E7766D">
        <w:tc>
          <w:tcPr>
            <w:tcW w:w="2718" w:type="dxa"/>
          </w:tcPr>
          <w:p w:rsidR="005F7DA5" w:rsidRPr="002D7F4C" w:rsidRDefault="00527F27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Residential</w:t>
            </w:r>
            <w:r w:rsidR="003A676F" w:rsidRPr="002D7F4C">
              <w:rPr>
                <w:rFonts w:cstheme="minorHAnsi"/>
              </w:rPr>
              <w:t xml:space="preserve"> Beautification</w:t>
            </w:r>
            <w:r w:rsidR="00703F0F" w:rsidRPr="002D7F4C">
              <w:rPr>
                <w:rFonts w:cstheme="minorHAnsi"/>
              </w:rPr>
              <w:t xml:space="preserve"> Amy Siler, Chair</w:t>
            </w:r>
          </w:p>
        </w:tc>
        <w:tc>
          <w:tcPr>
            <w:tcW w:w="6858" w:type="dxa"/>
          </w:tcPr>
          <w:p w:rsidR="005F7DA5" w:rsidRPr="002D7F4C" w:rsidRDefault="00703F0F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The </w:t>
            </w:r>
            <w:r w:rsidR="00FD68FB" w:rsidRPr="002D7F4C">
              <w:rPr>
                <w:rFonts w:cstheme="minorHAnsi"/>
              </w:rPr>
              <w:t xml:space="preserve">3MT group will be in the area July 13-20, 2019. </w:t>
            </w:r>
            <w:r w:rsidR="00E7766D" w:rsidRPr="002D7F4C">
              <w:rPr>
                <w:rFonts w:cstheme="minorHAnsi"/>
              </w:rPr>
              <w:t>The committee plans to have four</w:t>
            </w:r>
            <w:r w:rsidRPr="002D7F4C">
              <w:rPr>
                <w:rFonts w:cstheme="minorHAnsi"/>
              </w:rPr>
              <w:t xml:space="preserve"> quarterly events/projects. Amy and Jacquie have plans to approach businesses for fund raising. Home Depot is a potential source for supplies. Ann Black can assist.</w:t>
            </w:r>
          </w:p>
          <w:p w:rsidR="00652294" w:rsidRPr="002D7F4C" w:rsidRDefault="00652294" w:rsidP="0082235F">
            <w:pPr>
              <w:rPr>
                <w:rFonts w:cstheme="minorHAnsi"/>
              </w:rPr>
            </w:pPr>
          </w:p>
          <w:p w:rsidR="00652294" w:rsidRPr="002D7F4C" w:rsidRDefault="00652294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Next meeting: February 11 (2</w:t>
            </w:r>
            <w:r w:rsidRPr="002D7F4C">
              <w:rPr>
                <w:rFonts w:cstheme="minorHAnsi"/>
                <w:vertAlign w:val="superscript"/>
              </w:rPr>
              <w:t>nd</w:t>
            </w:r>
            <w:r w:rsidRPr="002D7F4C">
              <w:rPr>
                <w:rFonts w:cstheme="minorHAnsi"/>
              </w:rPr>
              <w:t xml:space="preserve"> Monday) @ 7:00 – First Christian Church</w:t>
            </w:r>
          </w:p>
        </w:tc>
      </w:tr>
      <w:tr w:rsidR="005F7DA5" w:rsidRPr="002D7F4C" w:rsidTr="00E7766D">
        <w:tc>
          <w:tcPr>
            <w:tcW w:w="2718" w:type="dxa"/>
          </w:tcPr>
          <w:p w:rsidR="00703F0F" w:rsidRPr="002D7F4C" w:rsidRDefault="00527F27" w:rsidP="00703F0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Youth Services</w:t>
            </w:r>
          </w:p>
          <w:p w:rsidR="005F7DA5" w:rsidRPr="002D7F4C" w:rsidRDefault="00703F0F" w:rsidP="00703F0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Tony Coons, Chair</w:t>
            </w:r>
          </w:p>
        </w:tc>
        <w:tc>
          <w:tcPr>
            <w:tcW w:w="6858" w:type="dxa"/>
          </w:tcPr>
          <w:p w:rsidR="00703F0F" w:rsidRPr="002D7F4C" w:rsidRDefault="00703F0F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Tony shared the tentative dates for </w:t>
            </w:r>
            <w:r w:rsidRPr="002D7F4C">
              <w:rPr>
                <w:rFonts w:cstheme="minorHAnsi"/>
                <w:i/>
              </w:rPr>
              <w:t>M</w:t>
            </w:r>
            <w:r w:rsidR="00562461" w:rsidRPr="002D7F4C">
              <w:rPr>
                <w:rFonts w:cstheme="minorHAnsi"/>
                <w:i/>
              </w:rPr>
              <w:t>ovies</w:t>
            </w:r>
            <w:r w:rsidRPr="002D7F4C">
              <w:rPr>
                <w:rFonts w:cstheme="minorHAnsi"/>
                <w:i/>
              </w:rPr>
              <w:t xml:space="preserve"> in the Park</w:t>
            </w:r>
            <w:r w:rsidRPr="002D7F4C">
              <w:rPr>
                <w:rFonts w:cstheme="minorHAnsi"/>
              </w:rPr>
              <w:t>:</w:t>
            </w:r>
          </w:p>
          <w:p w:rsidR="005F7DA5" w:rsidRPr="002D7F4C" w:rsidRDefault="00703F0F" w:rsidP="00BB067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June 14 to coincide with the Library Reading Program. The theme is “space” and attendees will be encouraged to dress </w:t>
            </w:r>
            <w:r w:rsidR="00F63F8D" w:rsidRPr="002D7F4C">
              <w:rPr>
                <w:rFonts w:cstheme="minorHAnsi"/>
              </w:rPr>
              <w:t>in costume</w:t>
            </w:r>
            <w:r w:rsidRPr="002D7F4C">
              <w:rPr>
                <w:rFonts w:cstheme="minorHAnsi"/>
              </w:rPr>
              <w:t>.</w:t>
            </w:r>
          </w:p>
          <w:p w:rsidR="00703F0F" w:rsidRPr="002D7F4C" w:rsidRDefault="00033CA6" w:rsidP="00BB067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theme="minorHAnsi"/>
              </w:rPr>
            </w:pPr>
            <w:r w:rsidRPr="002D7F4C">
              <w:rPr>
                <w:rFonts w:cstheme="minorHAnsi"/>
              </w:rPr>
              <w:t>July 12: Princess Bridge</w:t>
            </w:r>
          </w:p>
          <w:p w:rsidR="00033CA6" w:rsidRPr="002D7F4C" w:rsidRDefault="00033CA6" w:rsidP="00BB067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theme="minorHAnsi"/>
              </w:rPr>
            </w:pPr>
            <w:r w:rsidRPr="002D7F4C">
              <w:rPr>
                <w:rFonts w:cstheme="minorHAnsi"/>
              </w:rPr>
              <w:t>August 9: Fern Gully</w:t>
            </w:r>
          </w:p>
          <w:p w:rsidR="00033CA6" w:rsidRPr="002D7F4C" w:rsidRDefault="00033CA6" w:rsidP="00BB067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theme="minorHAnsi"/>
              </w:rPr>
            </w:pPr>
            <w:r w:rsidRPr="002D7F4C">
              <w:rPr>
                <w:rFonts w:cstheme="minorHAnsi"/>
              </w:rPr>
              <w:t>September 14: Saturday Night at the Museum</w:t>
            </w:r>
          </w:p>
          <w:p w:rsidR="00033CA6" w:rsidRPr="002D7F4C" w:rsidRDefault="00033CA6" w:rsidP="00BB067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cstheme="minorHAnsi"/>
              </w:rPr>
            </w:pPr>
            <w:r w:rsidRPr="002D7F4C">
              <w:rPr>
                <w:rFonts w:cstheme="minorHAnsi"/>
              </w:rPr>
              <w:t>October 26: at Trunk or Treat, show classic horror movies and a costume contest</w:t>
            </w:r>
          </w:p>
          <w:p w:rsidR="00652294" w:rsidRPr="002D7F4C" w:rsidRDefault="00033CA6" w:rsidP="00033CA6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Tony indicates that </w:t>
            </w:r>
            <w:r w:rsidR="00EB4AD8" w:rsidRPr="002D7F4C">
              <w:rPr>
                <w:rFonts w:cstheme="minorHAnsi"/>
              </w:rPr>
              <w:t>funding</w:t>
            </w:r>
            <w:r w:rsidRPr="002D7F4C">
              <w:rPr>
                <w:rFonts w:cstheme="minorHAnsi"/>
              </w:rPr>
              <w:t xml:space="preserve"> will be needed for </w:t>
            </w:r>
            <w:r w:rsidR="00EB4AD8" w:rsidRPr="002D7F4C">
              <w:rPr>
                <w:rFonts w:cstheme="minorHAnsi"/>
              </w:rPr>
              <w:t xml:space="preserve">projection </w:t>
            </w:r>
            <w:r w:rsidRPr="002D7F4C">
              <w:rPr>
                <w:rFonts w:cstheme="minorHAnsi"/>
              </w:rPr>
              <w:t>equipment that is at the end of its useful life. He has identified some sources for grants.</w:t>
            </w:r>
            <w:r w:rsidR="00F63F8D" w:rsidRPr="002D7F4C">
              <w:rPr>
                <w:rFonts w:cstheme="minorHAnsi"/>
              </w:rPr>
              <w:t xml:space="preserve"> </w:t>
            </w:r>
            <w:r w:rsidRPr="002D7F4C">
              <w:rPr>
                <w:rFonts w:cstheme="minorHAnsi"/>
              </w:rPr>
              <w:t>The committee is also coordinating with Kidwell-Garber on the Easter egg hunt.</w:t>
            </w:r>
            <w:r w:rsidR="00EB4AD8" w:rsidRPr="002D7F4C">
              <w:rPr>
                <w:rFonts w:cstheme="minorHAnsi"/>
              </w:rPr>
              <w:t xml:space="preserve"> </w:t>
            </w:r>
            <w:r w:rsidRPr="002D7F4C">
              <w:rPr>
                <w:rFonts w:cstheme="minorHAnsi"/>
              </w:rPr>
              <w:t>Tony is exploring community centers to see what is being done, for example in Warsaw and the YMCA in Osage.</w:t>
            </w:r>
            <w:r w:rsidR="00EB4AD8" w:rsidRPr="002D7F4C">
              <w:rPr>
                <w:rFonts w:cstheme="minorHAnsi"/>
              </w:rPr>
              <w:t xml:space="preserve"> </w:t>
            </w:r>
            <w:r w:rsidRPr="002D7F4C">
              <w:rPr>
                <w:rFonts w:cstheme="minorHAnsi"/>
              </w:rPr>
              <w:t>Another event idea is a “color run” where participants are doused in different colored powder.</w:t>
            </w:r>
            <w:r w:rsidR="00EB4AD8" w:rsidRPr="002D7F4C">
              <w:rPr>
                <w:rFonts w:cstheme="minorHAnsi"/>
              </w:rPr>
              <w:t xml:space="preserve"> </w:t>
            </w:r>
            <w:r w:rsidR="00652294" w:rsidRPr="002D7F4C">
              <w:rPr>
                <w:rFonts w:cstheme="minorHAnsi"/>
              </w:rPr>
              <w:t xml:space="preserve">Chuck encourage the group to work with Jason </w:t>
            </w:r>
            <w:proofErr w:type="spellStart"/>
            <w:r w:rsidR="00652294" w:rsidRPr="002D7F4C">
              <w:rPr>
                <w:rFonts w:cstheme="minorHAnsi"/>
              </w:rPr>
              <w:t>Vansell’s</w:t>
            </w:r>
            <w:proofErr w:type="spellEnd"/>
            <w:r w:rsidR="00652294" w:rsidRPr="002D7F4C">
              <w:rPr>
                <w:rFonts w:cstheme="minorHAnsi"/>
              </w:rPr>
              <w:t xml:space="preserve"> history group for some activity ideas.</w:t>
            </w:r>
          </w:p>
          <w:p w:rsidR="00652294" w:rsidRPr="002D7F4C" w:rsidRDefault="00652294" w:rsidP="00033CA6">
            <w:pPr>
              <w:rPr>
                <w:rFonts w:cstheme="minorHAnsi"/>
              </w:rPr>
            </w:pPr>
          </w:p>
          <w:p w:rsidR="00652294" w:rsidRPr="002D7F4C" w:rsidRDefault="00652294" w:rsidP="00033CA6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Next meeting: February 28 (last Thursday) @ 6:00 – Wright Printing</w:t>
            </w:r>
          </w:p>
          <w:p w:rsidR="00703F0F" w:rsidRPr="002D7F4C" w:rsidRDefault="00703F0F" w:rsidP="00703F0F">
            <w:pPr>
              <w:rPr>
                <w:rFonts w:cstheme="minorHAnsi"/>
              </w:rPr>
            </w:pPr>
          </w:p>
        </w:tc>
      </w:tr>
    </w:tbl>
    <w:p w:rsidR="00F63F8D" w:rsidRPr="002D7F4C" w:rsidRDefault="00F63F8D">
      <w:pPr>
        <w:rPr>
          <w:rFonts w:cstheme="minorHAnsi"/>
        </w:rPr>
      </w:pPr>
      <w:r w:rsidRPr="002D7F4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F7DA5" w:rsidRPr="002D7F4C" w:rsidTr="00E7766D">
        <w:tc>
          <w:tcPr>
            <w:tcW w:w="2718" w:type="dxa"/>
          </w:tcPr>
          <w:p w:rsidR="00E7766D" w:rsidRPr="002D7F4C" w:rsidRDefault="00527F27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lastRenderedPageBreak/>
              <w:t>Commercial Beautification</w:t>
            </w:r>
          </w:p>
          <w:p w:rsidR="005F7DA5" w:rsidRPr="002D7F4C" w:rsidRDefault="00033CA6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Aubrey Schrader, Chair</w:t>
            </w:r>
          </w:p>
        </w:tc>
        <w:tc>
          <w:tcPr>
            <w:tcW w:w="6858" w:type="dxa"/>
          </w:tcPr>
          <w:p w:rsidR="005F7DA5" w:rsidRPr="002D7F4C" w:rsidRDefault="00652294" w:rsidP="00EB4AD8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Becky Callaghan provided the update. </w:t>
            </w:r>
            <w:r w:rsidR="00EB4AD8" w:rsidRPr="002D7F4C">
              <w:rPr>
                <w:rFonts w:cstheme="minorHAnsi"/>
              </w:rPr>
              <w:t xml:space="preserve">Note the new name to reflect the broader focus. </w:t>
            </w:r>
            <w:r w:rsidRPr="002D7F4C">
              <w:rPr>
                <w:rFonts w:cstheme="minorHAnsi"/>
              </w:rPr>
              <w:t xml:space="preserve">The group met with Joe </w:t>
            </w:r>
            <w:proofErr w:type="spellStart"/>
            <w:r w:rsidRPr="002D7F4C">
              <w:rPr>
                <w:rFonts w:cstheme="minorHAnsi"/>
              </w:rPr>
              <w:t>Pieber</w:t>
            </w:r>
            <w:proofErr w:type="spellEnd"/>
            <w:r w:rsidRPr="002D7F4C">
              <w:rPr>
                <w:rFonts w:cstheme="minorHAnsi"/>
              </w:rPr>
              <w:t xml:space="preserve"> to conduct</w:t>
            </w:r>
            <w:r w:rsidR="00EB4AD8" w:rsidRPr="002D7F4C">
              <w:rPr>
                <w:rFonts w:cstheme="minorHAnsi"/>
              </w:rPr>
              <w:t xml:space="preserve"> their strategic planning. The emphasis</w:t>
            </w:r>
            <w:r w:rsidRPr="002D7F4C">
              <w:rPr>
                <w:rFonts w:cstheme="minorHAnsi"/>
              </w:rPr>
              <w:t xml:space="preserve"> will be on arts/culture, front door/back </w:t>
            </w:r>
            <w:r w:rsidR="00EB4AD8" w:rsidRPr="002D7F4C">
              <w:rPr>
                <w:rFonts w:cstheme="minorHAnsi"/>
              </w:rPr>
              <w:t>door clean-up and music on the square. Becky learned about a grant that is open through February 28 related to reuse, reduce and compost. Ann Black is on the Board for Region F and can provide input on process.</w:t>
            </w:r>
          </w:p>
          <w:p w:rsidR="00EB4AD8" w:rsidRPr="002D7F4C" w:rsidRDefault="00EB4AD8" w:rsidP="00EB4AD8">
            <w:pPr>
              <w:rPr>
                <w:rFonts w:cstheme="minorHAnsi"/>
              </w:rPr>
            </w:pPr>
          </w:p>
          <w:p w:rsidR="00EB4AD8" w:rsidRPr="002D7F4C" w:rsidRDefault="00EB4AD8" w:rsidP="00EB4AD8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Next meeting: February 11 (2</w:t>
            </w:r>
            <w:r w:rsidRPr="002D7F4C">
              <w:rPr>
                <w:rFonts w:cstheme="minorHAnsi"/>
                <w:vertAlign w:val="superscript"/>
              </w:rPr>
              <w:t>nd</w:t>
            </w:r>
            <w:r w:rsidRPr="002D7F4C">
              <w:rPr>
                <w:rFonts w:cstheme="minorHAnsi"/>
              </w:rPr>
              <w:t xml:space="preserve"> Monday) @ 6:00 – Square Deals</w:t>
            </w:r>
          </w:p>
        </w:tc>
      </w:tr>
      <w:tr w:rsidR="005F7DA5" w:rsidRPr="002D7F4C" w:rsidTr="00E7766D">
        <w:tc>
          <w:tcPr>
            <w:tcW w:w="2718" w:type="dxa"/>
          </w:tcPr>
          <w:p w:rsidR="00EB4AD8" w:rsidRPr="002D7F4C" w:rsidRDefault="00527F27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Fund Raising</w:t>
            </w:r>
          </w:p>
          <w:p w:rsidR="005F7DA5" w:rsidRPr="002D7F4C" w:rsidRDefault="00EB4AD8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Elva Clark, Chair</w:t>
            </w:r>
          </w:p>
        </w:tc>
        <w:tc>
          <w:tcPr>
            <w:tcW w:w="6858" w:type="dxa"/>
          </w:tcPr>
          <w:p w:rsidR="005F7DA5" w:rsidRPr="002D7F4C" w:rsidRDefault="00EB4AD8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The fund raising group met on 1/7 and is planning for the Fish Fry on March 2 from 5:00-7:00 at the Assembly of God; $12 adult; $6 kids. Elva provided ticket bundles to sell</w:t>
            </w:r>
            <w:r w:rsidR="006E0472" w:rsidRPr="002D7F4C">
              <w:rPr>
                <w:rFonts w:cstheme="minorHAnsi"/>
              </w:rPr>
              <w:t xml:space="preserve"> and flyers to post</w:t>
            </w:r>
            <w:r w:rsidRPr="002D7F4C">
              <w:rPr>
                <w:rFonts w:cstheme="minorHAnsi"/>
              </w:rPr>
              <w:t>. Funds of $1,000 will be needed to support the event. Assistance is needed for set up and tear down. Desserts of cakes, pies and cupcakes are welcome. Contact Elva to volunteer.</w:t>
            </w:r>
          </w:p>
          <w:p w:rsidR="00EB4AD8" w:rsidRPr="002D7F4C" w:rsidRDefault="00EB4AD8" w:rsidP="0082235F">
            <w:pPr>
              <w:rPr>
                <w:rFonts w:cstheme="minorHAnsi"/>
              </w:rPr>
            </w:pPr>
          </w:p>
          <w:p w:rsidR="00EB4AD8" w:rsidRPr="002D7F4C" w:rsidRDefault="006E0472" w:rsidP="006E0472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Next meeting: February 4 @ 1:00 – Square Deals</w:t>
            </w:r>
          </w:p>
        </w:tc>
      </w:tr>
    </w:tbl>
    <w:p w:rsidR="00920037" w:rsidRPr="002D7F4C" w:rsidRDefault="00920037">
      <w:pPr>
        <w:rPr>
          <w:rFonts w:cstheme="minorHAnsi"/>
        </w:rPr>
      </w:pPr>
      <w:r w:rsidRPr="002D7F4C">
        <w:rPr>
          <w:rFonts w:cstheme="minorHAnsi"/>
        </w:rPr>
        <w:t xml:space="preserve"> </w:t>
      </w:r>
    </w:p>
    <w:p w:rsidR="009530EF" w:rsidRPr="002D7F4C" w:rsidRDefault="009530EF" w:rsidP="009530EF">
      <w:pPr>
        <w:rPr>
          <w:rFonts w:cstheme="minorHAnsi"/>
          <w:b/>
        </w:rPr>
      </w:pPr>
      <w:r w:rsidRPr="002D7F4C">
        <w:rPr>
          <w:rFonts w:cstheme="minorHAnsi"/>
          <w:b/>
        </w:rPr>
        <w:t>New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9530EF" w:rsidRPr="002D7F4C" w:rsidTr="006F7E23">
        <w:tc>
          <w:tcPr>
            <w:tcW w:w="2718" w:type="dxa"/>
          </w:tcPr>
          <w:p w:rsidR="009530EF" w:rsidRPr="002D7F4C" w:rsidRDefault="006E0472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Web page</w:t>
            </w:r>
          </w:p>
        </w:tc>
        <w:tc>
          <w:tcPr>
            <w:tcW w:w="6858" w:type="dxa"/>
          </w:tcPr>
          <w:p w:rsidR="009530EF" w:rsidRPr="002D7F4C" w:rsidRDefault="006E0472" w:rsidP="00F63F8D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Ellen will </w:t>
            </w:r>
            <w:r w:rsidR="00F63F8D" w:rsidRPr="002D7F4C">
              <w:rPr>
                <w:rFonts w:cstheme="minorHAnsi"/>
              </w:rPr>
              <w:t>meet with Jaime to discuss communication strategy</w:t>
            </w:r>
            <w:r w:rsidR="00CE08E7" w:rsidRPr="002D7F4C">
              <w:rPr>
                <w:rFonts w:cstheme="minorHAnsi"/>
              </w:rPr>
              <w:t xml:space="preserve">. </w:t>
            </w:r>
          </w:p>
        </w:tc>
      </w:tr>
      <w:tr w:rsidR="009530EF" w:rsidRPr="002D7F4C" w:rsidTr="006F7E23">
        <w:tc>
          <w:tcPr>
            <w:tcW w:w="2718" w:type="dxa"/>
          </w:tcPr>
          <w:p w:rsidR="009530EF" w:rsidRPr="002D7F4C" w:rsidRDefault="00CE08E7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Contributions to matching funds portion of TAP grant</w:t>
            </w:r>
          </w:p>
        </w:tc>
        <w:tc>
          <w:tcPr>
            <w:tcW w:w="6858" w:type="dxa"/>
          </w:tcPr>
          <w:p w:rsidR="00CE08E7" w:rsidRPr="002D7F4C" w:rsidRDefault="00CE08E7" w:rsidP="00E7766D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Chuck provided an overview of the $348,000 grant that Tara Grantham was able to secure to fund three street crossings</w:t>
            </w:r>
            <w:r w:rsidR="00E7766D" w:rsidRPr="002D7F4C">
              <w:rPr>
                <w:rFonts w:cstheme="minorHAnsi"/>
              </w:rPr>
              <w:t xml:space="preserve"> (the s</w:t>
            </w:r>
            <w:r w:rsidRPr="002D7F4C">
              <w:rPr>
                <w:rFonts w:cstheme="minorHAnsi"/>
              </w:rPr>
              <w:t>chool</w:t>
            </w:r>
            <w:r w:rsidR="00E7766D" w:rsidRPr="002D7F4C">
              <w:rPr>
                <w:rFonts w:cstheme="minorHAnsi"/>
              </w:rPr>
              <w:t xml:space="preserve">, </w:t>
            </w:r>
            <w:r w:rsidRPr="002D7F4C">
              <w:rPr>
                <w:rFonts w:cstheme="minorHAnsi"/>
              </w:rPr>
              <w:t>Clay</w:t>
            </w:r>
            <w:r w:rsidR="00E7766D" w:rsidRPr="002D7F4C">
              <w:rPr>
                <w:rFonts w:cstheme="minorHAnsi"/>
              </w:rPr>
              <w:t xml:space="preserve"> and </w:t>
            </w:r>
            <w:r w:rsidRPr="002D7F4C">
              <w:rPr>
                <w:rFonts w:cstheme="minorHAnsi"/>
              </w:rPr>
              <w:t>Westview</w:t>
            </w:r>
            <w:r w:rsidR="00E7766D" w:rsidRPr="002D7F4C">
              <w:rPr>
                <w:rFonts w:cstheme="minorHAnsi"/>
              </w:rPr>
              <w:t xml:space="preserve">). </w:t>
            </w:r>
            <w:r w:rsidRPr="002D7F4C">
              <w:rPr>
                <w:rFonts w:cstheme="minorHAnsi"/>
              </w:rPr>
              <w:t xml:space="preserve">The required match is $87,000 of which 50% is being funded by the city and 50% is being secured by the </w:t>
            </w:r>
            <w:proofErr w:type="spellStart"/>
            <w:r w:rsidRPr="002D7F4C">
              <w:rPr>
                <w:rFonts w:cstheme="minorHAnsi"/>
              </w:rPr>
              <w:t>Granthams</w:t>
            </w:r>
            <w:proofErr w:type="spellEnd"/>
            <w:r w:rsidR="00E7766D" w:rsidRPr="002D7F4C">
              <w:rPr>
                <w:rFonts w:cstheme="minorHAnsi"/>
              </w:rPr>
              <w:t xml:space="preserve">; </w:t>
            </w:r>
            <w:r w:rsidRPr="002D7F4C">
              <w:rPr>
                <w:rFonts w:cstheme="minorHAnsi"/>
              </w:rPr>
              <w:t xml:space="preserve">most has been offset by </w:t>
            </w:r>
            <w:r w:rsidR="00E7766D" w:rsidRPr="002D7F4C">
              <w:rPr>
                <w:rFonts w:cstheme="minorHAnsi"/>
              </w:rPr>
              <w:t>donations.</w:t>
            </w:r>
            <w:r w:rsidRPr="002D7F4C">
              <w:rPr>
                <w:rFonts w:cstheme="minorHAnsi"/>
              </w:rPr>
              <w:t xml:space="preserve"> Chuck proposed contributing funds to the effort</w:t>
            </w:r>
            <w:r w:rsidR="00E7766D" w:rsidRPr="002D7F4C">
              <w:rPr>
                <w:rFonts w:cstheme="minorHAnsi"/>
              </w:rPr>
              <w:t xml:space="preserve"> as it is definitely a community betterment project</w:t>
            </w:r>
            <w:r w:rsidRPr="002D7F4C">
              <w:rPr>
                <w:rFonts w:cstheme="minorHAnsi"/>
              </w:rPr>
              <w:t>. Alison moved that VCB contribute $2,000 from the general revenue fund. Elva Clark seconded. MC</w:t>
            </w:r>
          </w:p>
        </w:tc>
      </w:tr>
      <w:tr w:rsidR="009530EF" w:rsidRPr="002D7F4C" w:rsidTr="006F7E23">
        <w:tc>
          <w:tcPr>
            <w:tcW w:w="2718" w:type="dxa"/>
          </w:tcPr>
          <w:p w:rsidR="009530EF" w:rsidRPr="002D7F4C" w:rsidRDefault="00E7766D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Trash cans</w:t>
            </w:r>
          </w:p>
        </w:tc>
        <w:tc>
          <w:tcPr>
            <w:tcW w:w="6858" w:type="dxa"/>
          </w:tcPr>
          <w:p w:rsidR="009530EF" w:rsidRPr="002D7F4C" w:rsidRDefault="00E7766D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A new business has approached the city to provide a trash can in their location (new coffee shop). </w:t>
            </w:r>
            <w:r w:rsidR="006F7E23" w:rsidRPr="002D7F4C">
              <w:rPr>
                <w:rFonts w:cstheme="minorHAnsi"/>
              </w:rPr>
              <w:t xml:space="preserve">The city could use 4-6 more and place them around the square and downtown. </w:t>
            </w:r>
          </w:p>
        </w:tc>
      </w:tr>
      <w:tr w:rsidR="006F7E23" w:rsidRPr="002D7F4C" w:rsidTr="006F7E23">
        <w:tc>
          <w:tcPr>
            <w:tcW w:w="2718" w:type="dxa"/>
          </w:tcPr>
          <w:p w:rsidR="006F7E23" w:rsidRPr="002D7F4C" w:rsidRDefault="006F7E23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Missouri Main Street Connection</w:t>
            </w:r>
          </w:p>
        </w:tc>
        <w:tc>
          <w:tcPr>
            <w:tcW w:w="6858" w:type="dxa"/>
          </w:tcPr>
          <w:p w:rsidR="006F7E23" w:rsidRPr="002D7F4C" w:rsidRDefault="006F7E23" w:rsidP="00BB0672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Chuck indicated that VCB is a member for $150/year. </w:t>
            </w:r>
            <w:r w:rsidR="00BB0672" w:rsidRPr="002D7F4C">
              <w:rPr>
                <w:rFonts w:cstheme="minorHAnsi"/>
              </w:rPr>
              <w:t xml:space="preserve">The Board does </w:t>
            </w:r>
            <w:r w:rsidRPr="002D7F4C">
              <w:rPr>
                <w:rFonts w:cstheme="minorHAnsi"/>
              </w:rPr>
              <w:t>not plan to renew but will forward information to Becky C</w:t>
            </w:r>
            <w:r w:rsidR="00F63F8D" w:rsidRPr="002D7F4C">
              <w:rPr>
                <w:rFonts w:cstheme="minorHAnsi"/>
              </w:rPr>
              <w:t>allaghan</w:t>
            </w:r>
            <w:r w:rsidRPr="002D7F4C">
              <w:rPr>
                <w:rFonts w:cstheme="minorHAnsi"/>
              </w:rPr>
              <w:t xml:space="preserve"> for Commercial Beautification.</w:t>
            </w:r>
          </w:p>
        </w:tc>
      </w:tr>
      <w:tr w:rsidR="006F7E23" w:rsidRPr="002D7F4C" w:rsidTr="006F7E23">
        <w:tc>
          <w:tcPr>
            <w:tcW w:w="2718" w:type="dxa"/>
          </w:tcPr>
          <w:p w:rsidR="006F7E23" w:rsidRPr="002D7F4C" w:rsidRDefault="006F7E23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Chamber of Commerce Membership</w:t>
            </w:r>
          </w:p>
        </w:tc>
        <w:tc>
          <w:tcPr>
            <w:tcW w:w="6858" w:type="dxa"/>
          </w:tcPr>
          <w:p w:rsidR="006F7E23" w:rsidRPr="002D7F4C" w:rsidRDefault="006F7E23" w:rsidP="00545966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 xml:space="preserve">Membership renewal is due; </w:t>
            </w:r>
            <w:r w:rsidR="00545966" w:rsidRPr="002D7F4C">
              <w:rPr>
                <w:rFonts w:cstheme="minorHAnsi"/>
              </w:rPr>
              <w:t xml:space="preserve">Motion by </w:t>
            </w:r>
            <w:r w:rsidRPr="002D7F4C">
              <w:rPr>
                <w:rFonts w:cstheme="minorHAnsi"/>
              </w:rPr>
              <w:t>Tony to renew, Ann seconded. MC</w:t>
            </w:r>
          </w:p>
        </w:tc>
      </w:tr>
      <w:tr w:rsidR="009530EF" w:rsidRPr="002D7F4C" w:rsidTr="006F7E23">
        <w:tc>
          <w:tcPr>
            <w:tcW w:w="2718" w:type="dxa"/>
          </w:tcPr>
          <w:p w:rsidR="009530EF" w:rsidRPr="002D7F4C" w:rsidRDefault="006F7E23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Announcements</w:t>
            </w:r>
          </w:p>
        </w:tc>
        <w:tc>
          <w:tcPr>
            <w:tcW w:w="6858" w:type="dxa"/>
          </w:tcPr>
          <w:p w:rsidR="009530EF" w:rsidRPr="002D7F4C" w:rsidRDefault="006F7E23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The Chamber of Commerce Gala is February 9 at The Legacy; 5:30 social; 6:00 meal and program.</w:t>
            </w:r>
          </w:p>
          <w:p w:rsidR="00545966" w:rsidRPr="002D7F4C" w:rsidRDefault="006F7E23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In April, the city will have an issue on the ballot to broaden the usage of storm water funds to include sidewalks, curbs, etc. This will provide more flexibili</w:t>
            </w:r>
            <w:r w:rsidR="00BB0672" w:rsidRPr="002D7F4C">
              <w:rPr>
                <w:rFonts w:cstheme="minorHAnsi"/>
              </w:rPr>
              <w:t>ty in infrastructure investment and will not raise taxes.</w:t>
            </w:r>
          </w:p>
        </w:tc>
      </w:tr>
      <w:tr w:rsidR="00545966" w:rsidRPr="002D7F4C" w:rsidTr="006F7E23">
        <w:tc>
          <w:tcPr>
            <w:tcW w:w="2718" w:type="dxa"/>
          </w:tcPr>
          <w:p w:rsidR="00545966" w:rsidRPr="002D7F4C" w:rsidRDefault="00545966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Next VCB Board Meeting</w:t>
            </w:r>
          </w:p>
        </w:tc>
        <w:tc>
          <w:tcPr>
            <w:tcW w:w="6858" w:type="dxa"/>
          </w:tcPr>
          <w:p w:rsidR="00545966" w:rsidRPr="002D7F4C" w:rsidRDefault="00545966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Monday, March 25 @ 6:00 – City Hall</w:t>
            </w:r>
          </w:p>
        </w:tc>
      </w:tr>
      <w:tr w:rsidR="00545966" w:rsidRPr="002D7F4C" w:rsidTr="006F7E23">
        <w:tc>
          <w:tcPr>
            <w:tcW w:w="2718" w:type="dxa"/>
          </w:tcPr>
          <w:p w:rsidR="00545966" w:rsidRPr="002D7F4C" w:rsidRDefault="00545966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Adjournment</w:t>
            </w:r>
          </w:p>
        </w:tc>
        <w:tc>
          <w:tcPr>
            <w:tcW w:w="6858" w:type="dxa"/>
          </w:tcPr>
          <w:p w:rsidR="00545966" w:rsidRPr="002D7F4C" w:rsidRDefault="00545966" w:rsidP="0082235F">
            <w:pPr>
              <w:rPr>
                <w:rFonts w:cstheme="minorHAnsi"/>
              </w:rPr>
            </w:pPr>
            <w:r w:rsidRPr="002D7F4C">
              <w:rPr>
                <w:rFonts w:cstheme="minorHAnsi"/>
              </w:rPr>
              <w:t>Motion by Elva, second by Alison</w:t>
            </w:r>
          </w:p>
        </w:tc>
      </w:tr>
    </w:tbl>
    <w:p w:rsidR="009530EF" w:rsidRPr="002D7F4C" w:rsidRDefault="009530EF" w:rsidP="009530EF">
      <w:pPr>
        <w:rPr>
          <w:rFonts w:cstheme="minorHAnsi"/>
        </w:rPr>
      </w:pPr>
    </w:p>
    <w:sectPr w:rsidR="009530EF" w:rsidRPr="002D7F4C" w:rsidSect="006F7E23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66" w:rsidRDefault="00BA5C66" w:rsidP="009805CD">
      <w:r>
        <w:separator/>
      </w:r>
    </w:p>
  </w:endnote>
  <w:endnote w:type="continuationSeparator" w:id="0">
    <w:p w:rsidR="00BA5C66" w:rsidRDefault="00BA5C66" w:rsidP="0098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66" w:rsidRDefault="00BA5C66" w:rsidP="009805CD">
      <w:r>
        <w:separator/>
      </w:r>
    </w:p>
  </w:footnote>
  <w:footnote w:type="continuationSeparator" w:id="0">
    <w:p w:rsidR="00BA5C66" w:rsidRDefault="00BA5C66" w:rsidP="0098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CD" w:rsidRDefault="009805CD" w:rsidP="002D7F4C">
    <w:pPr>
      <w:pStyle w:val="Header"/>
      <w:jc w:val="center"/>
    </w:pPr>
    <w:r>
      <w:rPr>
        <w:noProof/>
      </w:rPr>
      <w:drawing>
        <wp:inline distT="0" distB="0" distL="0" distR="0" wp14:anchorId="7595C49E">
          <wp:extent cx="1070860" cy="442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93" cy="443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60B0"/>
    <w:multiLevelType w:val="hybridMultilevel"/>
    <w:tmpl w:val="229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D"/>
    <w:rsid w:val="00033CA6"/>
    <w:rsid w:val="0004042B"/>
    <w:rsid w:val="00065FA1"/>
    <w:rsid w:val="0009560C"/>
    <w:rsid w:val="000C7A29"/>
    <w:rsid w:val="00294B9A"/>
    <w:rsid w:val="002D7F4C"/>
    <w:rsid w:val="002F61F3"/>
    <w:rsid w:val="00383548"/>
    <w:rsid w:val="003A5E59"/>
    <w:rsid w:val="003A676F"/>
    <w:rsid w:val="00431D64"/>
    <w:rsid w:val="00527F27"/>
    <w:rsid w:val="00545966"/>
    <w:rsid w:val="005538B1"/>
    <w:rsid w:val="00562461"/>
    <w:rsid w:val="005F7DA5"/>
    <w:rsid w:val="00652294"/>
    <w:rsid w:val="006918B9"/>
    <w:rsid w:val="006E0472"/>
    <w:rsid w:val="006F7E23"/>
    <w:rsid w:val="00703F0F"/>
    <w:rsid w:val="00786CC3"/>
    <w:rsid w:val="008623B2"/>
    <w:rsid w:val="00920037"/>
    <w:rsid w:val="009530EF"/>
    <w:rsid w:val="009805CD"/>
    <w:rsid w:val="009D050B"/>
    <w:rsid w:val="009F0421"/>
    <w:rsid w:val="00A01AF3"/>
    <w:rsid w:val="00AD0CAD"/>
    <w:rsid w:val="00BA5C66"/>
    <w:rsid w:val="00BB0672"/>
    <w:rsid w:val="00BB6FA4"/>
    <w:rsid w:val="00C80453"/>
    <w:rsid w:val="00CD3DC2"/>
    <w:rsid w:val="00CE08E7"/>
    <w:rsid w:val="00CF206D"/>
    <w:rsid w:val="00E20E13"/>
    <w:rsid w:val="00E7766D"/>
    <w:rsid w:val="00E95B93"/>
    <w:rsid w:val="00EB223F"/>
    <w:rsid w:val="00EB4AD8"/>
    <w:rsid w:val="00EC5097"/>
    <w:rsid w:val="00F04262"/>
    <w:rsid w:val="00F34E38"/>
    <w:rsid w:val="00F63F8D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CD"/>
  </w:style>
  <w:style w:type="paragraph" w:styleId="Footer">
    <w:name w:val="footer"/>
    <w:basedOn w:val="Normal"/>
    <w:link w:val="FooterChar"/>
    <w:uiPriority w:val="99"/>
    <w:unhideWhenUsed/>
    <w:rsid w:val="0098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CD"/>
  </w:style>
  <w:style w:type="paragraph" w:styleId="Footer">
    <w:name w:val="footer"/>
    <w:basedOn w:val="Normal"/>
    <w:link w:val="FooterChar"/>
    <w:uiPriority w:val="99"/>
    <w:unhideWhenUsed/>
    <w:rsid w:val="0098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FD65-D281-4013-AF76-E45309E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6</cp:revision>
  <cp:lastPrinted>2019-02-03T11:40:00Z</cp:lastPrinted>
  <dcterms:created xsi:type="dcterms:W3CDTF">2019-02-04T12:17:00Z</dcterms:created>
  <dcterms:modified xsi:type="dcterms:W3CDTF">2019-03-21T00:58:00Z</dcterms:modified>
</cp:coreProperties>
</file>